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120" w:type="pct"/>
        <w:tblBorders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29"/>
        <w:gridCol w:w="1398"/>
        <w:gridCol w:w="4616"/>
      </w:tblGrid>
      <w:tr w:rsidR="00256CFD" w:rsidRPr="00256CFD" w14:paraId="40343CAD" w14:textId="77777777" w:rsidTr="00256CFD">
        <w:trPr>
          <w:cantSplit/>
          <w:trHeight w:val="1560"/>
        </w:trPr>
        <w:tc>
          <w:tcPr>
            <w:tcW w:w="4139" w:type="dxa"/>
          </w:tcPr>
          <w:p w14:paraId="23E58C5C" w14:textId="77777777" w:rsidR="00256CFD" w:rsidRPr="00256CFD" w:rsidRDefault="00256CFD" w:rsidP="00256CFD">
            <w:pPr>
              <w:jc w:val="center"/>
              <w:rPr>
                <w:rFonts w:ascii="SL_Times New Roman" w:hAnsi="SL_Times New Roman"/>
                <w:sz w:val="22"/>
                <w:szCs w:val="22"/>
              </w:rPr>
            </w:pPr>
            <w:bookmarkStart w:id="0" w:name="_GoBack"/>
            <w:bookmarkEnd w:id="0"/>
            <w:r w:rsidRPr="00256CFD">
              <w:rPr>
                <w:rFonts w:ascii="SL_Times New Roman" w:hAnsi="SL_Times New Roman"/>
                <w:sz w:val="22"/>
                <w:szCs w:val="22"/>
              </w:rPr>
              <w:t>ИСПОЛНИТЕЛЬНЫЙ КОМИТЕТ</w:t>
            </w:r>
          </w:p>
          <w:p w14:paraId="3846743F" w14:textId="77777777" w:rsidR="00256CFD" w:rsidRPr="00256CFD" w:rsidRDefault="00256CFD" w:rsidP="00256CFD">
            <w:pPr>
              <w:jc w:val="center"/>
              <w:rPr>
                <w:rFonts w:ascii="SL_Times New Roman" w:hAnsi="SL_Times New Roman"/>
                <w:sz w:val="22"/>
                <w:szCs w:val="22"/>
              </w:rPr>
            </w:pPr>
            <w:r w:rsidRPr="00256CFD">
              <w:rPr>
                <w:rFonts w:ascii="SL_Times New Roman" w:hAnsi="SL_Times New Roman"/>
                <w:sz w:val="22"/>
                <w:szCs w:val="22"/>
              </w:rPr>
              <w:t xml:space="preserve"> МУНИЦИПАЛЬНОГО ОБРАЗОВАНИЯ</w:t>
            </w:r>
          </w:p>
          <w:p w14:paraId="01E67207" w14:textId="77777777" w:rsidR="00256CFD" w:rsidRPr="00256CFD" w:rsidRDefault="00256CFD" w:rsidP="00256CFD">
            <w:pPr>
              <w:jc w:val="center"/>
              <w:rPr>
                <w:rFonts w:ascii="SL_Times New Roman" w:hAnsi="SL_Times New Roman"/>
                <w:sz w:val="22"/>
                <w:szCs w:val="22"/>
              </w:rPr>
            </w:pPr>
            <w:r w:rsidRPr="00256CFD">
              <w:rPr>
                <w:rFonts w:ascii="SL_Times New Roman" w:hAnsi="SL_Times New Roman"/>
                <w:sz w:val="22"/>
                <w:szCs w:val="22"/>
              </w:rPr>
              <w:t>ГОРОДА КАЗАНИ</w:t>
            </w:r>
          </w:p>
          <w:p w14:paraId="00B1218E" w14:textId="77777777" w:rsidR="00256CFD" w:rsidRPr="00256CFD" w:rsidRDefault="00256CFD" w:rsidP="00256CFD">
            <w:pPr>
              <w:jc w:val="center"/>
              <w:rPr>
                <w:rFonts w:ascii="SL_Times New Roman" w:hAnsi="SL_Times New Roman"/>
                <w:sz w:val="22"/>
                <w:szCs w:val="22"/>
              </w:rPr>
            </w:pPr>
          </w:p>
          <w:p w14:paraId="2661021B" w14:textId="77777777" w:rsidR="00256CFD" w:rsidRPr="00256CFD" w:rsidRDefault="00256CFD" w:rsidP="00256CFD">
            <w:pPr>
              <w:jc w:val="center"/>
              <w:rPr>
                <w:rFonts w:ascii="SL_Times New Roman" w:hAnsi="SL_Times New Roman"/>
                <w:b/>
                <w:sz w:val="22"/>
                <w:szCs w:val="22"/>
              </w:rPr>
            </w:pPr>
            <w:r w:rsidRPr="00256CFD">
              <w:rPr>
                <w:rFonts w:ascii="SL_Times New Roman" w:hAnsi="SL_Times New Roman"/>
                <w:b/>
                <w:sz w:val="22"/>
                <w:szCs w:val="22"/>
              </w:rPr>
              <w:t xml:space="preserve">УПРАВЛЕНИЯ </w:t>
            </w:r>
          </w:p>
          <w:p w14:paraId="729A9526" w14:textId="77777777" w:rsidR="00256CFD" w:rsidRPr="00256CFD" w:rsidRDefault="00256CFD" w:rsidP="00256CFD">
            <w:pPr>
              <w:jc w:val="center"/>
              <w:rPr>
                <w:rFonts w:ascii="SL_Times New Roman" w:hAnsi="SL_Times New Roman"/>
                <w:b/>
              </w:rPr>
            </w:pPr>
            <w:r w:rsidRPr="00256CFD">
              <w:rPr>
                <w:rFonts w:ascii="SL_Times New Roman" w:hAnsi="SL_Times New Roman"/>
                <w:b/>
                <w:sz w:val="22"/>
                <w:szCs w:val="22"/>
              </w:rPr>
              <w:t>ОБРАЗОВАНИЯ</w:t>
            </w:r>
          </w:p>
        </w:tc>
        <w:tc>
          <w:tcPr>
            <w:tcW w:w="1278" w:type="dxa"/>
          </w:tcPr>
          <w:p w14:paraId="2F58CD93" w14:textId="77777777" w:rsidR="00256CFD" w:rsidRPr="00256CFD" w:rsidRDefault="00256CFD" w:rsidP="00256CFD">
            <w:pPr>
              <w:jc w:val="center"/>
            </w:pPr>
            <w:r w:rsidRPr="00256CFD"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0A69CFCD" wp14:editId="185597FC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-1905</wp:posOffset>
                  </wp:positionV>
                  <wp:extent cx="867410" cy="772160"/>
                  <wp:effectExtent l="0" t="0" r="8890" b="889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410" cy="772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19" w:type="dxa"/>
          </w:tcPr>
          <w:p w14:paraId="7CD35EE2" w14:textId="77777777" w:rsidR="00256CFD" w:rsidRPr="00256CFD" w:rsidRDefault="00256CFD" w:rsidP="00256CFD">
            <w:pPr>
              <w:jc w:val="center"/>
              <w:rPr>
                <w:rFonts w:ascii="SL_Times New Roman" w:hAnsi="SL_Times New Roman"/>
                <w:sz w:val="22"/>
                <w:szCs w:val="22"/>
                <w:lang w:val="tt-RU"/>
              </w:rPr>
            </w:pPr>
            <w:r w:rsidRPr="00256CFD">
              <w:rPr>
                <w:rFonts w:ascii="SL_Times New Roman" w:hAnsi="SL_Times New Roman"/>
                <w:sz w:val="22"/>
                <w:szCs w:val="22"/>
              </w:rPr>
              <w:t xml:space="preserve">КАЗАН </w:t>
            </w:r>
            <w:r w:rsidRPr="00256CFD">
              <w:rPr>
                <w:rFonts w:ascii="SL_Times New Roman" w:hAnsi="SL_Times New Roman"/>
                <w:sz w:val="22"/>
                <w:szCs w:val="22"/>
                <w:lang w:val="tt-RU"/>
              </w:rPr>
              <w:t xml:space="preserve">ШӘҺӘРЕ </w:t>
            </w:r>
          </w:p>
          <w:p w14:paraId="53EC062D" w14:textId="77777777" w:rsidR="00256CFD" w:rsidRPr="00256CFD" w:rsidRDefault="00256CFD" w:rsidP="00256CFD">
            <w:pPr>
              <w:jc w:val="center"/>
              <w:rPr>
                <w:rFonts w:ascii="SL_Times New Roman" w:hAnsi="SL_Times New Roman"/>
                <w:sz w:val="22"/>
                <w:szCs w:val="22"/>
                <w:lang w:val="tt-RU"/>
              </w:rPr>
            </w:pPr>
            <w:r w:rsidRPr="00256CFD">
              <w:rPr>
                <w:rFonts w:ascii="SL_Times New Roman" w:hAnsi="SL_Times New Roman"/>
                <w:sz w:val="22"/>
                <w:szCs w:val="22"/>
                <w:lang w:val="tt-RU"/>
              </w:rPr>
              <w:t>МУНИЦИПАЛЬ БЕРӘМЛЕГЕНЕҢ БАШКАРМА КОМИТЕТЫ</w:t>
            </w:r>
          </w:p>
          <w:p w14:paraId="20B5D2C7" w14:textId="77777777" w:rsidR="00256CFD" w:rsidRPr="00256CFD" w:rsidRDefault="00256CFD" w:rsidP="00256CFD">
            <w:pPr>
              <w:jc w:val="center"/>
              <w:rPr>
                <w:rFonts w:ascii="SL_Times New Roman" w:hAnsi="SL_Times New Roman"/>
                <w:b/>
                <w:spacing w:val="-10"/>
                <w:sz w:val="22"/>
                <w:szCs w:val="22"/>
              </w:rPr>
            </w:pPr>
          </w:p>
          <w:p w14:paraId="7A63DB61" w14:textId="77777777" w:rsidR="00256CFD" w:rsidRPr="00256CFD" w:rsidRDefault="00256CFD" w:rsidP="00256CFD">
            <w:pPr>
              <w:jc w:val="center"/>
              <w:rPr>
                <w:rFonts w:ascii="SL_Times New Roman" w:hAnsi="SL_Times New Roman"/>
                <w:b/>
                <w:spacing w:val="-10"/>
                <w:sz w:val="22"/>
                <w:szCs w:val="22"/>
                <w:lang w:val="tt-RU"/>
              </w:rPr>
            </w:pPr>
            <w:r w:rsidRPr="00256CFD">
              <w:rPr>
                <w:rFonts w:ascii="SL_Times New Roman" w:hAnsi="SL_Times New Roman"/>
                <w:b/>
                <w:spacing w:val="-10"/>
                <w:sz w:val="22"/>
                <w:szCs w:val="22"/>
                <w:lang w:val="tt-RU"/>
              </w:rPr>
              <w:t>МӘ</w:t>
            </w:r>
            <w:r w:rsidRPr="00256CFD">
              <w:rPr>
                <w:rFonts w:ascii="SL_Times New Roman" w:hAnsi="SL_Times New Roman"/>
                <w:b/>
                <w:spacing w:val="-10"/>
                <w:sz w:val="22"/>
                <w:szCs w:val="22"/>
              </w:rPr>
              <w:t xml:space="preserve">ГАРИФ </w:t>
            </w:r>
          </w:p>
          <w:p w14:paraId="63E41631" w14:textId="77777777" w:rsidR="00256CFD" w:rsidRPr="00256CFD" w:rsidRDefault="00256CFD" w:rsidP="00256CFD">
            <w:pPr>
              <w:jc w:val="center"/>
              <w:rPr>
                <w:rFonts w:ascii="SL_Times New Roman" w:hAnsi="SL_Times New Roman"/>
              </w:rPr>
            </w:pPr>
            <w:r w:rsidRPr="00256CFD">
              <w:rPr>
                <w:rFonts w:ascii="SL_Times New Roman" w:hAnsi="SL_Times New Roman"/>
                <w:b/>
                <w:spacing w:val="-10"/>
                <w:sz w:val="22"/>
                <w:szCs w:val="22"/>
              </w:rPr>
              <w:t>ИДАР</w:t>
            </w:r>
            <w:r w:rsidRPr="00256CFD">
              <w:rPr>
                <w:rFonts w:ascii="SL_Times New Roman" w:hAnsi="SL_Times New Roman"/>
                <w:b/>
                <w:spacing w:val="-10"/>
                <w:sz w:val="22"/>
                <w:szCs w:val="22"/>
                <w:lang w:val="tt-RU"/>
              </w:rPr>
              <w:t>Ә</w:t>
            </w:r>
            <w:r w:rsidRPr="00256CFD">
              <w:rPr>
                <w:rFonts w:ascii="SL_Times New Roman" w:hAnsi="SL_Times New Roman"/>
                <w:b/>
                <w:spacing w:val="-10"/>
                <w:sz w:val="22"/>
                <w:szCs w:val="22"/>
              </w:rPr>
              <w:t>СЕ</w:t>
            </w:r>
          </w:p>
        </w:tc>
      </w:tr>
    </w:tbl>
    <w:p w14:paraId="2F08A1C0" w14:textId="77777777" w:rsidR="000A4FF5" w:rsidRPr="00256CFD" w:rsidRDefault="000A4FF5" w:rsidP="00256CFD">
      <w:pPr>
        <w:ind w:right="-4"/>
      </w:pPr>
    </w:p>
    <w:tbl>
      <w:tblPr>
        <w:tblW w:w="11145" w:type="dxa"/>
        <w:tblLook w:val="01E0" w:firstRow="1" w:lastRow="1" w:firstColumn="1" w:lastColumn="1" w:noHBand="0" w:noVBand="0"/>
      </w:tblPr>
      <w:tblGrid>
        <w:gridCol w:w="4081"/>
        <w:gridCol w:w="2107"/>
        <w:gridCol w:w="4957"/>
      </w:tblGrid>
      <w:tr w:rsidR="00256CFD" w:rsidRPr="00256CFD" w14:paraId="5BA7B94B" w14:textId="77777777" w:rsidTr="00256CFD">
        <w:trPr>
          <w:trHeight w:val="416"/>
        </w:trPr>
        <w:tc>
          <w:tcPr>
            <w:tcW w:w="4081" w:type="dxa"/>
          </w:tcPr>
          <w:p w14:paraId="7932019D" w14:textId="77777777" w:rsidR="00256CFD" w:rsidRPr="00256CFD" w:rsidRDefault="00256CFD" w:rsidP="00256CFD">
            <w:pPr>
              <w:jc w:val="center"/>
              <w:rPr>
                <w:b/>
                <w:sz w:val="28"/>
                <w:szCs w:val="28"/>
              </w:rPr>
            </w:pPr>
            <w:r w:rsidRPr="00256CFD">
              <w:rPr>
                <w:b/>
                <w:sz w:val="28"/>
                <w:szCs w:val="28"/>
              </w:rPr>
              <w:t>ПРИКАЗ</w:t>
            </w:r>
          </w:p>
        </w:tc>
        <w:tc>
          <w:tcPr>
            <w:tcW w:w="2107" w:type="dxa"/>
          </w:tcPr>
          <w:p w14:paraId="0E74CD17" w14:textId="77777777" w:rsidR="00256CFD" w:rsidRPr="00256CFD" w:rsidRDefault="00256CFD" w:rsidP="00256CFD">
            <w:pPr>
              <w:rPr>
                <w:b/>
                <w:sz w:val="28"/>
                <w:szCs w:val="28"/>
              </w:rPr>
            </w:pPr>
          </w:p>
        </w:tc>
        <w:tc>
          <w:tcPr>
            <w:tcW w:w="4957" w:type="dxa"/>
          </w:tcPr>
          <w:p w14:paraId="31EC91F2" w14:textId="77777777" w:rsidR="00256CFD" w:rsidRPr="00256CFD" w:rsidRDefault="00256CFD" w:rsidP="00256CFD">
            <w:pPr>
              <w:ind w:hanging="25"/>
              <w:jc w:val="center"/>
              <w:rPr>
                <w:b/>
                <w:sz w:val="28"/>
                <w:szCs w:val="28"/>
              </w:rPr>
            </w:pPr>
            <w:r w:rsidRPr="00256CFD">
              <w:rPr>
                <w:b/>
                <w:sz w:val="28"/>
                <w:szCs w:val="28"/>
              </w:rPr>
              <w:t>БОЕРЫК</w:t>
            </w:r>
          </w:p>
        </w:tc>
      </w:tr>
      <w:tr w:rsidR="00256CFD" w:rsidRPr="00256CFD" w14:paraId="3F20784A" w14:textId="77777777" w:rsidTr="00256CFD">
        <w:trPr>
          <w:trHeight w:val="397"/>
        </w:trPr>
        <w:tc>
          <w:tcPr>
            <w:tcW w:w="4081" w:type="dxa"/>
          </w:tcPr>
          <w:p w14:paraId="4C7C5DEB" w14:textId="77777777" w:rsidR="00256CFD" w:rsidRPr="00256CFD" w:rsidRDefault="00256CFD" w:rsidP="00256C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7" w:type="dxa"/>
          </w:tcPr>
          <w:p w14:paraId="5A2BDAE2" w14:textId="77777777" w:rsidR="00256CFD" w:rsidRPr="00256CFD" w:rsidRDefault="00256CFD" w:rsidP="00256C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57" w:type="dxa"/>
          </w:tcPr>
          <w:p w14:paraId="5F78FA20" w14:textId="77777777" w:rsidR="00256CFD" w:rsidRPr="00256CFD" w:rsidRDefault="00256CFD" w:rsidP="00256CFD">
            <w:pPr>
              <w:ind w:hanging="25"/>
              <w:jc w:val="center"/>
              <w:rPr>
                <w:sz w:val="28"/>
                <w:szCs w:val="28"/>
              </w:rPr>
            </w:pPr>
          </w:p>
        </w:tc>
      </w:tr>
    </w:tbl>
    <w:p w14:paraId="5BB3807A" w14:textId="77777777" w:rsidR="00E528CA" w:rsidRDefault="00E528CA" w:rsidP="00256CFD">
      <w:pPr>
        <w:jc w:val="both"/>
      </w:pPr>
    </w:p>
    <w:p w14:paraId="1054C11C" w14:textId="77777777" w:rsidR="0058665F" w:rsidRDefault="0058665F" w:rsidP="001035ED">
      <w:pPr>
        <w:spacing w:line="288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14:paraId="1E80FB28" w14:textId="77777777" w:rsidR="0058665F" w:rsidRDefault="0082612C" w:rsidP="0082612C">
      <w:pPr>
        <w:spacing w:line="288" w:lineRule="auto"/>
        <w:jc w:val="center"/>
        <w:rPr>
          <w:b/>
          <w:color w:val="000000"/>
          <w:sz w:val="28"/>
          <w:szCs w:val="28"/>
          <w:lang w:eastAsia="zh-CN" w:bidi="hi-IN"/>
        </w:rPr>
      </w:pPr>
      <w:r>
        <w:rPr>
          <w:b/>
          <w:color w:val="000000"/>
          <w:sz w:val="28"/>
          <w:szCs w:val="28"/>
          <w:lang w:eastAsia="zh-CN" w:bidi="hi-IN"/>
        </w:rPr>
        <w:t>Об организации и проведении</w:t>
      </w:r>
      <w:r w:rsidRPr="0082612C">
        <w:rPr>
          <w:b/>
          <w:color w:val="000000"/>
          <w:sz w:val="28"/>
          <w:szCs w:val="28"/>
          <w:lang w:eastAsia="zh-CN" w:bidi="hi-IN"/>
        </w:rPr>
        <w:t xml:space="preserve"> республиканских педагогических чтений, посвященных выдающимся татарским просветителям, педагогам и общественным деятелям</w:t>
      </w:r>
    </w:p>
    <w:p w14:paraId="552FF8E8" w14:textId="77777777" w:rsidR="00BD1CF0" w:rsidRDefault="00BD1CF0" w:rsidP="002D4349">
      <w:pPr>
        <w:spacing w:line="288" w:lineRule="auto"/>
        <w:jc w:val="center"/>
        <w:rPr>
          <w:b/>
          <w:color w:val="000000"/>
          <w:sz w:val="28"/>
          <w:szCs w:val="28"/>
          <w:lang w:eastAsia="zh-CN" w:bidi="hi-IN"/>
        </w:rPr>
      </w:pPr>
    </w:p>
    <w:p w14:paraId="2C6CD225" w14:textId="77777777" w:rsidR="00ED2E4D" w:rsidRDefault="00ED2E4D" w:rsidP="00ED2E4D">
      <w:pPr>
        <w:pStyle w:val="12"/>
        <w:spacing w:line="288" w:lineRule="auto"/>
        <w:ind w:right="516" w:firstLine="860"/>
        <w:jc w:val="both"/>
      </w:pPr>
      <w:r>
        <w:t xml:space="preserve">В соответствии с планом работы Управления образования Исполнительного комитета муниципального образования </w:t>
      </w:r>
      <w:proofErr w:type="spellStart"/>
      <w:r>
        <w:t>г.Казани</w:t>
      </w:r>
      <w:proofErr w:type="spellEnd"/>
      <w:r>
        <w:t xml:space="preserve"> на 2025-2026 учебный год</w:t>
      </w:r>
      <w:r w:rsidR="00DB7BC0">
        <w:t xml:space="preserve"> и в ц</w:t>
      </w:r>
      <w:r w:rsidR="00B9688D">
        <w:t xml:space="preserve">елях </w:t>
      </w:r>
      <w:r w:rsidR="00DB7BC0" w:rsidRPr="00DB7BC0">
        <w:t>реали</w:t>
      </w:r>
      <w:r w:rsidR="00DB7BC0">
        <w:t>зации</w:t>
      </w:r>
      <w:r w:rsidR="00DB7BC0" w:rsidRPr="00DB7BC0">
        <w:t xml:space="preserve"> наследия классических представителей отечественной педагогики в с</w:t>
      </w:r>
      <w:r w:rsidR="0049569A">
        <w:t>овременном образовании,</w:t>
      </w:r>
      <w:r w:rsidR="00DB7BC0">
        <w:t xml:space="preserve"> создания</w:t>
      </w:r>
      <w:r w:rsidR="00DB7BC0" w:rsidRPr="00DB7BC0">
        <w:t xml:space="preserve"> условий для достижения нового качества образования через выявление и обобщение передового педагогического опыта педагогических работников муниципальных </w:t>
      </w:r>
      <w:r w:rsidR="00DB7BC0">
        <w:t>образовательных учреждений</w:t>
      </w:r>
      <w:r>
        <w:t xml:space="preserve">, </w:t>
      </w:r>
      <w:r w:rsidRPr="00ED2E4D">
        <w:rPr>
          <w:b/>
        </w:rPr>
        <w:t>приказываю</w:t>
      </w:r>
      <w:r>
        <w:t>:</w:t>
      </w:r>
    </w:p>
    <w:p w14:paraId="65C6A490" w14:textId="77777777" w:rsidR="00ED2E4D" w:rsidRDefault="00CB620F" w:rsidP="00ED2E4D">
      <w:pPr>
        <w:pStyle w:val="12"/>
        <w:spacing w:line="288" w:lineRule="auto"/>
        <w:ind w:right="516" w:firstLine="860"/>
        <w:jc w:val="both"/>
      </w:pPr>
      <w:r>
        <w:t xml:space="preserve">1. Провести </w:t>
      </w:r>
      <w:r w:rsidR="00ED2E4D">
        <w:t xml:space="preserve">1 апреля 2026 года республиканские педагогические чтения, посвященные выдающимся татарским просветителям, педагогам и общественным деятелям (далее – </w:t>
      </w:r>
      <w:proofErr w:type="spellStart"/>
      <w:r w:rsidR="00ED2E4D">
        <w:t>Педчтения</w:t>
      </w:r>
      <w:proofErr w:type="spellEnd"/>
      <w:r w:rsidR="00ED2E4D">
        <w:t xml:space="preserve">) на базе муниципального бюджетного общеобразовательного учреждения «Средняя общеобразовательная татарско-русская школа №71 с углубленным изучением отдельных предметов» Ново-Савиновского района </w:t>
      </w:r>
      <w:proofErr w:type="spellStart"/>
      <w:r w:rsidR="00ED2E4D">
        <w:t>г.Казани</w:t>
      </w:r>
      <w:proofErr w:type="spellEnd"/>
      <w:r w:rsidR="00ED2E4D">
        <w:t xml:space="preserve"> по адресу: 420044 </w:t>
      </w:r>
      <w:proofErr w:type="spellStart"/>
      <w:r w:rsidR="00ED2E4D">
        <w:t>г.Казань</w:t>
      </w:r>
      <w:proofErr w:type="spellEnd"/>
      <w:r w:rsidR="00ED2E4D">
        <w:t xml:space="preserve">, </w:t>
      </w:r>
      <w:proofErr w:type="spellStart"/>
      <w:r w:rsidR="00ED2E4D">
        <w:t>ул.Волгоградская</w:t>
      </w:r>
      <w:proofErr w:type="spellEnd"/>
      <w:r w:rsidR="00ED2E4D">
        <w:t>, дом 39</w:t>
      </w:r>
      <w:r w:rsidR="00342A66">
        <w:t>А</w:t>
      </w:r>
      <w:r w:rsidR="00ED2E4D">
        <w:t>.</w:t>
      </w:r>
    </w:p>
    <w:p w14:paraId="10A42153" w14:textId="77777777" w:rsidR="00ED2E4D" w:rsidRDefault="00ED2E4D" w:rsidP="00ED2E4D">
      <w:pPr>
        <w:pStyle w:val="12"/>
        <w:spacing w:line="288" w:lineRule="auto"/>
        <w:ind w:right="516" w:firstLine="860"/>
        <w:jc w:val="both"/>
      </w:pPr>
      <w:r>
        <w:t>2. Утвердить положение о про</w:t>
      </w:r>
      <w:r w:rsidR="00DB7BC0">
        <w:t xml:space="preserve">ведении </w:t>
      </w:r>
      <w:proofErr w:type="spellStart"/>
      <w:r w:rsidR="00DB7BC0">
        <w:t>Педчтений</w:t>
      </w:r>
      <w:proofErr w:type="spellEnd"/>
      <w:r>
        <w:t xml:space="preserve"> (приложение №1).</w:t>
      </w:r>
    </w:p>
    <w:p w14:paraId="039F2E0B" w14:textId="77777777" w:rsidR="00ED2E4D" w:rsidRDefault="00ED2E4D" w:rsidP="00ED2E4D">
      <w:pPr>
        <w:pStyle w:val="12"/>
        <w:spacing w:line="288" w:lineRule="auto"/>
        <w:ind w:right="516" w:firstLine="860"/>
        <w:jc w:val="both"/>
      </w:pPr>
      <w:r>
        <w:t xml:space="preserve">3. Начальнику информационно-методического отдела Управления образования Исполнительного комитета муниципального образования </w:t>
      </w:r>
      <w:proofErr w:type="spellStart"/>
      <w:r>
        <w:t>г.Казани</w:t>
      </w:r>
      <w:proofErr w:type="spellEnd"/>
      <w:r>
        <w:t xml:space="preserve"> </w:t>
      </w:r>
      <w:proofErr w:type="spellStart"/>
      <w:r>
        <w:t>Ю.Г.Игнашевой</w:t>
      </w:r>
      <w:proofErr w:type="spellEnd"/>
      <w:r>
        <w:t xml:space="preserve"> обеспечить организационно-методи</w:t>
      </w:r>
      <w:r w:rsidR="00DB7BC0">
        <w:t xml:space="preserve">ческое сопровождение </w:t>
      </w:r>
      <w:proofErr w:type="spellStart"/>
      <w:r w:rsidR="00DB7BC0">
        <w:t>Педчтений</w:t>
      </w:r>
      <w:proofErr w:type="spellEnd"/>
      <w:r>
        <w:t>.</w:t>
      </w:r>
    </w:p>
    <w:p w14:paraId="0CB61B04" w14:textId="77777777" w:rsidR="00ED2E4D" w:rsidRPr="00B9688D" w:rsidRDefault="00ED2E4D" w:rsidP="00B9688D">
      <w:pPr>
        <w:pStyle w:val="12"/>
        <w:spacing w:line="288" w:lineRule="auto"/>
        <w:ind w:right="516" w:firstLine="860"/>
        <w:jc w:val="both"/>
      </w:pPr>
      <w:r>
        <w:t>4. Рекомендовать муниципальным органам управления образованием Республи</w:t>
      </w:r>
      <w:r w:rsidR="00B9688D">
        <w:t xml:space="preserve">ки Татарстан обеспечить участие </w:t>
      </w:r>
      <w:r>
        <w:t>педагогов общеобразовательных орга</w:t>
      </w:r>
      <w:r w:rsidR="00DB7BC0">
        <w:t xml:space="preserve">низаций в </w:t>
      </w:r>
      <w:proofErr w:type="spellStart"/>
      <w:r w:rsidR="00DB7BC0">
        <w:t>Педчтениях</w:t>
      </w:r>
      <w:proofErr w:type="spellEnd"/>
      <w:r w:rsidR="00B9688D" w:rsidRPr="00B9688D">
        <w:t xml:space="preserve"> (по согласованию)</w:t>
      </w:r>
      <w:r w:rsidR="00B9688D">
        <w:t>.</w:t>
      </w:r>
    </w:p>
    <w:p w14:paraId="413712B7" w14:textId="77777777" w:rsidR="00ED2E4D" w:rsidRDefault="00ED2E4D" w:rsidP="00ED2E4D">
      <w:pPr>
        <w:pStyle w:val="12"/>
        <w:spacing w:line="288" w:lineRule="auto"/>
        <w:ind w:right="516" w:firstLine="860"/>
        <w:jc w:val="both"/>
      </w:pPr>
      <w:r>
        <w:t xml:space="preserve">5. Контроль за исполнением настоящего приказа возложить на заместителя начальника Управления образования </w:t>
      </w:r>
      <w:proofErr w:type="spellStart"/>
      <w:r>
        <w:t>А.Н.Биктову</w:t>
      </w:r>
      <w:proofErr w:type="spellEnd"/>
      <w:r>
        <w:t>.</w:t>
      </w:r>
    </w:p>
    <w:p w14:paraId="78D5BB09" w14:textId="77777777" w:rsidR="002049C5" w:rsidRDefault="002049C5" w:rsidP="004524BA">
      <w:pPr>
        <w:spacing w:line="288" w:lineRule="auto"/>
        <w:ind w:right="515" w:firstLine="708"/>
        <w:jc w:val="both"/>
        <w:rPr>
          <w:b/>
          <w:sz w:val="28"/>
          <w:szCs w:val="28"/>
        </w:rPr>
      </w:pPr>
    </w:p>
    <w:p w14:paraId="3A755031" w14:textId="77777777" w:rsidR="00BD1CF0" w:rsidRDefault="00DB7BC0" w:rsidP="00CB620F">
      <w:pPr>
        <w:spacing w:line="288" w:lineRule="auto"/>
        <w:ind w:right="515" w:firstLine="708"/>
        <w:jc w:val="both"/>
        <w:sectPr w:rsidR="00BD1CF0" w:rsidSect="00BD1CF0">
          <w:pgSz w:w="11900" w:h="16840"/>
          <w:pgMar w:top="568" w:right="642" w:bottom="426" w:left="962" w:header="719" w:footer="491" w:gutter="0"/>
          <w:cols w:space="720"/>
          <w:noEndnote/>
          <w:docGrid w:linePitch="360"/>
        </w:sectPr>
      </w:pPr>
      <w:r>
        <w:rPr>
          <w:b/>
          <w:sz w:val="28"/>
          <w:szCs w:val="28"/>
        </w:rPr>
        <w:t>Н</w:t>
      </w:r>
      <w:r w:rsidR="00240635" w:rsidRPr="00240635">
        <w:rPr>
          <w:b/>
          <w:sz w:val="28"/>
          <w:szCs w:val="28"/>
        </w:rPr>
        <w:t xml:space="preserve">ачальник                                                                                 </w:t>
      </w:r>
      <w:proofErr w:type="spellStart"/>
      <w:r w:rsidR="00240635" w:rsidRPr="00240635">
        <w:rPr>
          <w:b/>
          <w:sz w:val="28"/>
          <w:szCs w:val="28"/>
        </w:rPr>
        <w:t>И.А.Ризванов</w:t>
      </w:r>
      <w:proofErr w:type="spellEnd"/>
    </w:p>
    <w:p w14:paraId="41922E75" w14:textId="77777777" w:rsidR="00284B48" w:rsidRPr="0058665F" w:rsidRDefault="00284B48" w:rsidP="00284B48">
      <w:pPr>
        <w:spacing w:line="288" w:lineRule="auto"/>
        <w:ind w:right="2" w:firstLine="708"/>
        <w:jc w:val="right"/>
        <w:rPr>
          <w:sz w:val="24"/>
          <w:szCs w:val="24"/>
          <w:lang w:val="tt-RU"/>
        </w:rPr>
      </w:pPr>
      <w:r w:rsidRPr="0058665F">
        <w:rPr>
          <w:sz w:val="24"/>
          <w:szCs w:val="24"/>
          <w:lang w:val="tt-RU"/>
        </w:rPr>
        <w:lastRenderedPageBreak/>
        <w:t xml:space="preserve">Приложение </w:t>
      </w:r>
      <w:r>
        <w:rPr>
          <w:sz w:val="24"/>
          <w:szCs w:val="24"/>
          <w:lang w:val="tt-RU"/>
        </w:rPr>
        <w:t>№</w:t>
      </w:r>
      <w:r w:rsidRPr="0058665F">
        <w:rPr>
          <w:sz w:val="24"/>
          <w:szCs w:val="24"/>
          <w:lang w:val="tt-RU"/>
        </w:rPr>
        <w:t>1</w:t>
      </w:r>
    </w:p>
    <w:p w14:paraId="200D235C" w14:textId="77777777" w:rsidR="00284B48" w:rsidRDefault="00284B48" w:rsidP="00284B48">
      <w:pPr>
        <w:spacing w:line="288" w:lineRule="auto"/>
        <w:ind w:right="2" w:firstLine="708"/>
        <w:jc w:val="right"/>
        <w:rPr>
          <w:sz w:val="24"/>
          <w:szCs w:val="24"/>
          <w:lang w:val="tt-RU"/>
        </w:rPr>
      </w:pPr>
      <w:r w:rsidRPr="0058665F">
        <w:rPr>
          <w:sz w:val="24"/>
          <w:szCs w:val="24"/>
          <w:lang w:val="tt-RU"/>
        </w:rPr>
        <w:t>к приказу Управления образования г.Казани</w:t>
      </w:r>
    </w:p>
    <w:p w14:paraId="331246A1" w14:textId="77777777" w:rsidR="00284B48" w:rsidRDefault="00284B48" w:rsidP="00284B48">
      <w:pPr>
        <w:pStyle w:val="12"/>
        <w:spacing w:line="288" w:lineRule="auto"/>
        <w:ind w:firstLine="0"/>
        <w:jc w:val="center"/>
        <w:rPr>
          <w:b/>
          <w:bCs/>
        </w:rPr>
      </w:pPr>
    </w:p>
    <w:p w14:paraId="5F2C6FE5" w14:textId="77777777" w:rsidR="0082612C" w:rsidRPr="00997FE8" w:rsidRDefault="0082612C" w:rsidP="00366530">
      <w:pPr>
        <w:spacing w:line="288" w:lineRule="auto"/>
        <w:jc w:val="center"/>
        <w:outlineLvl w:val="2"/>
        <w:rPr>
          <w:rFonts w:eastAsia="Calibri"/>
          <w:b/>
          <w:sz w:val="28"/>
          <w:szCs w:val="28"/>
        </w:rPr>
      </w:pPr>
      <w:r w:rsidRPr="00997FE8">
        <w:rPr>
          <w:rFonts w:eastAsia="Calibri"/>
          <w:b/>
          <w:sz w:val="28"/>
          <w:szCs w:val="28"/>
        </w:rPr>
        <w:t>ПОЛОЖЕНИЕ</w:t>
      </w:r>
    </w:p>
    <w:p w14:paraId="46CD8320" w14:textId="77777777" w:rsidR="00FC2EC1" w:rsidRDefault="0082612C" w:rsidP="00366530">
      <w:pPr>
        <w:spacing w:line="288" w:lineRule="auto"/>
        <w:jc w:val="center"/>
        <w:outlineLvl w:val="2"/>
        <w:rPr>
          <w:b/>
          <w:sz w:val="28"/>
          <w:szCs w:val="28"/>
        </w:rPr>
      </w:pPr>
      <w:r w:rsidRPr="00997FE8">
        <w:rPr>
          <w:rFonts w:eastAsia="Calibri"/>
          <w:b/>
          <w:sz w:val="28"/>
          <w:szCs w:val="28"/>
        </w:rPr>
        <w:t xml:space="preserve">о проведении </w:t>
      </w:r>
      <w:r w:rsidRPr="00997FE8">
        <w:rPr>
          <w:b/>
          <w:sz w:val="28"/>
          <w:szCs w:val="28"/>
        </w:rPr>
        <w:t xml:space="preserve">республиканских педагогических чтений, посвященных выдающимся татарским просветителям, педагогам и </w:t>
      </w:r>
    </w:p>
    <w:p w14:paraId="552C41C8" w14:textId="77777777" w:rsidR="0082612C" w:rsidRPr="00997FE8" w:rsidRDefault="0082612C" w:rsidP="00366530">
      <w:pPr>
        <w:spacing w:line="288" w:lineRule="auto"/>
        <w:jc w:val="center"/>
        <w:outlineLvl w:val="2"/>
        <w:rPr>
          <w:b/>
          <w:sz w:val="28"/>
          <w:szCs w:val="28"/>
        </w:rPr>
      </w:pPr>
      <w:r w:rsidRPr="00997FE8">
        <w:rPr>
          <w:b/>
          <w:sz w:val="28"/>
          <w:szCs w:val="28"/>
        </w:rPr>
        <w:t>общественным деятелям</w:t>
      </w:r>
    </w:p>
    <w:p w14:paraId="1DE489B9" w14:textId="77777777" w:rsidR="0082612C" w:rsidRDefault="0082612C" w:rsidP="0082612C">
      <w:pPr>
        <w:ind w:left="284" w:right="277"/>
        <w:jc w:val="center"/>
        <w:outlineLvl w:val="2"/>
        <w:rPr>
          <w:sz w:val="28"/>
          <w:szCs w:val="28"/>
        </w:rPr>
      </w:pPr>
    </w:p>
    <w:p w14:paraId="63843F8B" w14:textId="77777777" w:rsidR="0082612C" w:rsidRPr="00997FE8" w:rsidRDefault="0082612C" w:rsidP="00366530">
      <w:pPr>
        <w:numPr>
          <w:ilvl w:val="0"/>
          <w:numId w:val="45"/>
        </w:numPr>
        <w:spacing w:line="288" w:lineRule="auto"/>
        <w:ind w:left="0" w:firstLine="709"/>
        <w:jc w:val="center"/>
        <w:rPr>
          <w:rFonts w:eastAsia="Calibri"/>
          <w:b/>
          <w:bCs/>
          <w:iCs/>
          <w:sz w:val="28"/>
          <w:szCs w:val="28"/>
        </w:rPr>
      </w:pPr>
      <w:r w:rsidRPr="00997FE8">
        <w:rPr>
          <w:rFonts w:eastAsia="Calibri"/>
          <w:b/>
          <w:bCs/>
          <w:iCs/>
          <w:sz w:val="28"/>
          <w:szCs w:val="28"/>
        </w:rPr>
        <w:t>Общие положения</w:t>
      </w:r>
    </w:p>
    <w:p w14:paraId="6386A052" w14:textId="77777777" w:rsidR="0082612C" w:rsidRPr="004B7CFA" w:rsidRDefault="0082612C" w:rsidP="00366530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 w:rsidRPr="004B7CFA">
        <w:rPr>
          <w:rFonts w:eastAsia="Calibri"/>
          <w:sz w:val="28"/>
          <w:szCs w:val="28"/>
        </w:rPr>
        <w:t>1.1. Настоящее Положение регламентирует порядок организации и проведения республиканских педагогических чтений, посвященных выдающимся татарским просветителям, педагогам и общественным деятелям.</w:t>
      </w:r>
    </w:p>
    <w:p w14:paraId="3EC1480D" w14:textId="77777777" w:rsidR="0082612C" w:rsidRDefault="0082612C" w:rsidP="00366530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 w:rsidRPr="004B7CFA">
        <w:rPr>
          <w:rFonts w:eastAsia="Calibri"/>
          <w:sz w:val="28"/>
          <w:szCs w:val="28"/>
        </w:rPr>
        <w:t xml:space="preserve">1.2. </w:t>
      </w:r>
      <w:r>
        <w:rPr>
          <w:rFonts w:eastAsia="Calibri"/>
          <w:sz w:val="28"/>
          <w:szCs w:val="28"/>
        </w:rPr>
        <w:t>Р</w:t>
      </w:r>
      <w:r w:rsidRPr="00D9428A">
        <w:rPr>
          <w:rFonts w:eastAsia="Calibri"/>
          <w:sz w:val="28"/>
          <w:szCs w:val="28"/>
        </w:rPr>
        <w:t>еспубликански</w:t>
      </w:r>
      <w:r>
        <w:rPr>
          <w:rFonts w:eastAsia="Calibri"/>
          <w:sz w:val="28"/>
          <w:szCs w:val="28"/>
        </w:rPr>
        <w:t>е</w:t>
      </w:r>
      <w:r w:rsidRPr="00D9428A">
        <w:rPr>
          <w:rFonts w:eastAsia="Calibri"/>
          <w:sz w:val="28"/>
          <w:szCs w:val="28"/>
        </w:rPr>
        <w:t xml:space="preserve"> педагогически</w:t>
      </w:r>
      <w:r>
        <w:rPr>
          <w:rFonts w:eastAsia="Calibri"/>
          <w:sz w:val="28"/>
          <w:szCs w:val="28"/>
        </w:rPr>
        <w:t>е чтения</w:t>
      </w:r>
      <w:r w:rsidRPr="00D9428A">
        <w:rPr>
          <w:rFonts w:eastAsia="Calibri"/>
          <w:sz w:val="28"/>
          <w:szCs w:val="28"/>
        </w:rPr>
        <w:t>, посвященны</w:t>
      </w:r>
      <w:r>
        <w:rPr>
          <w:rFonts w:eastAsia="Calibri"/>
          <w:sz w:val="28"/>
          <w:szCs w:val="28"/>
        </w:rPr>
        <w:t>е</w:t>
      </w:r>
      <w:r w:rsidRPr="00D9428A">
        <w:rPr>
          <w:rFonts w:eastAsia="Calibri"/>
          <w:sz w:val="28"/>
          <w:szCs w:val="28"/>
        </w:rPr>
        <w:t xml:space="preserve"> выдающимся татарским просветителям, педагогам и общественным деятелям </w:t>
      </w:r>
      <w:r w:rsidRPr="004B7CFA">
        <w:rPr>
          <w:rFonts w:eastAsia="Calibri"/>
          <w:sz w:val="28"/>
          <w:szCs w:val="28"/>
        </w:rPr>
        <w:t xml:space="preserve">(далее </w:t>
      </w:r>
      <w:r w:rsidRPr="00B80362">
        <w:rPr>
          <w:rFonts w:eastAsia="Calibri"/>
          <w:sz w:val="28"/>
          <w:szCs w:val="28"/>
        </w:rPr>
        <w:t xml:space="preserve">– </w:t>
      </w:r>
      <w:proofErr w:type="spellStart"/>
      <w:r>
        <w:rPr>
          <w:rFonts w:eastAsia="Calibri"/>
          <w:sz w:val="28"/>
          <w:szCs w:val="28"/>
        </w:rPr>
        <w:t>Педч</w:t>
      </w:r>
      <w:r w:rsidRPr="004B7CFA">
        <w:rPr>
          <w:rFonts w:eastAsia="Calibri"/>
          <w:sz w:val="28"/>
          <w:szCs w:val="28"/>
        </w:rPr>
        <w:t>тения</w:t>
      </w:r>
      <w:proofErr w:type="spellEnd"/>
      <w:r w:rsidRPr="004B7CFA">
        <w:rPr>
          <w:rFonts w:eastAsia="Calibri"/>
          <w:sz w:val="28"/>
          <w:szCs w:val="28"/>
        </w:rPr>
        <w:t xml:space="preserve">) </w:t>
      </w:r>
      <w:r>
        <w:rPr>
          <w:rFonts w:eastAsia="Calibri"/>
          <w:sz w:val="28"/>
          <w:szCs w:val="28"/>
        </w:rPr>
        <w:t>–</w:t>
      </w:r>
      <w:r w:rsidRPr="004B7CFA">
        <w:rPr>
          <w:rFonts w:eastAsia="Calibri"/>
          <w:sz w:val="28"/>
          <w:szCs w:val="28"/>
        </w:rPr>
        <w:t xml:space="preserve"> мероприятие, проводимое с целью эффективного распространения и </w:t>
      </w:r>
      <w:r w:rsidRPr="00B271D6">
        <w:rPr>
          <w:rFonts w:eastAsia="Calibri"/>
          <w:sz w:val="28"/>
          <w:szCs w:val="28"/>
        </w:rPr>
        <w:t>обобщения</w:t>
      </w:r>
      <w:r>
        <w:rPr>
          <w:rFonts w:eastAsia="Calibri"/>
          <w:sz w:val="28"/>
          <w:szCs w:val="28"/>
        </w:rPr>
        <w:t xml:space="preserve"> </w:t>
      </w:r>
      <w:r w:rsidRPr="004B7CFA">
        <w:rPr>
          <w:rFonts w:eastAsia="Calibri"/>
          <w:sz w:val="28"/>
          <w:szCs w:val="28"/>
        </w:rPr>
        <w:t xml:space="preserve">педагогического опыта </w:t>
      </w:r>
      <w:r>
        <w:rPr>
          <w:rFonts w:eastAsia="Calibri"/>
          <w:sz w:val="28"/>
          <w:szCs w:val="28"/>
        </w:rPr>
        <w:t>руководителей,</w:t>
      </w:r>
      <w:r w:rsidRPr="004B7CF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работников </w:t>
      </w:r>
      <w:r w:rsidRPr="004B7CFA">
        <w:rPr>
          <w:rFonts w:eastAsia="Calibri"/>
          <w:sz w:val="28"/>
          <w:szCs w:val="28"/>
        </w:rPr>
        <w:t xml:space="preserve">образовательных </w:t>
      </w:r>
      <w:r>
        <w:rPr>
          <w:rFonts w:eastAsia="Calibri"/>
          <w:sz w:val="28"/>
          <w:szCs w:val="28"/>
        </w:rPr>
        <w:t>организаций</w:t>
      </w:r>
      <w:r w:rsidRPr="004B7CFA">
        <w:rPr>
          <w:rFonts w:eastAsia="Calibri"/>
          <w:sz w:val="28"/>
          <w:szCs w:val="28"/>
        </w:rPr>
        <w:t>.</w:t>
      </w:r>
    </w:p>
    <w:p w14:paraId="17F5E188" w14:textId="77777777" w:rsidR="0082612C" w:rsidRPr="00D9428A" w:rsidRDefault="0082612C" w:rsidP="00366530">
      <w:pPr>
        <w:spacing w:line="288" w:lineRule="auto"/>
        <w:ind w:firstLine="709"/>
        <w:rPr>
          <w:rFonts w:eastAsia="Calibri"/>
          <w:sz w:val="28"/>
          <w:szCs w:val="28"/>
        </w:rPr>
      </w:pPr>
    </w:p>
    <w:p w14:paraId="4ED9EAD5" w14:textId="77777777" w:rsidR="0082612C" w:rsidRPr="00997FE8" w:rsidRDefault="0082612C" w:rsidP="00366530">
      <w:pPr>
        <w:numPr>
          <w:ilvl w:val="0"/>
          <w:numId w:val="45"/>
        </w:numPr>
        <w:spacing w:line="288" w:lineRule="auto"/>
        <w:ind w:left="0" w:firstLine="709"/>
        <w:jc w:val="center"/>
        <w:rPr>
          <w:rFonts w:eastAsia="Calibri"/>
          <w:b/>
          <w:bCs/>
          <w:iCs/>
          <w:sz w:val="28"/>
          <w:szCs w:val="28"/>
        </w:rPr>
      </w:pPr>
      <w:r w:rsidRPr="00997FE8">
        <w:rPr>
          <w:rFonts w:eastAsia="Calibri"/>
          <w:b/>
          <w:bCs/>
          <w:iCs/>
          <w:sz w:val="28"/>
          <w:szCs w:val="28"/>
        </w:rPr>
        <w:t>Цели и задачи педагогических чтений</w:t>
      </w:r>
    </w:p>
    <w:p w14:paraId="1912D1B6" w14:textId="77777777" w:rsidR="0082612C" w:rsidRDefault="0082612C" w:rsidP="00366530">
      <w:pPr>
        <w:spacing w:line="288" w:lineRule="auto"/>
        <w:ind w:firstLine="709"/>
        <w:jc w:val="both"/>
        <w:rPr>
          <w:sz w:val="28"/>
          <w:szCs w:val="120"/>
        </w:rPr>
      </w:pPr>
      <w:r w:rsidRPr="00EC6FEF">
        <w:rPr>
          <w:rFonts w:eastAsia="Calibri"/>
          <w:bCs/>
          <w:iCs/>
          <w:sz w:val="28"/>
          <w:szCs w:val="28"/>
        </w:rPr>
        <w:t xml:space="preserve">2.1. </w:t>
      </w:r>
      <w:r w:rsidRPr="00EC6FEF">
        <w:rPr>
          <w:rFonts w:eastAsia="Calibri"/>
          <w:sz w:val="28"/>
          <w:szCs w:val="28"/>
        </w:rPr>
        <w:t xml:space="preserve">Целью проведения </w:t>
      </w:r>
      <w:proofErr w:type="spellStart"/>
      <w:r w:rsidRPr="00EC6FEF">
        <w:rPr>
          <w:rFonts w:eastAsia="Calibri"/>
          <w:sz w:val="28"/>
          <w:szCs w:val="28"/>
        </w:rPr>
        <w:t>Педчтений</w:t>
      </w:r>
      <w:proofErr w:type="spellEnd"/>
      <w:r w:rsidRPr="00EC6FEF">
        <w:rPr>
          <w:rFonts w:eastAsia="Calibri"/>
          <w:sz w:val="28"/>
          <w:szCs w:val="28"/>
        </w:rPr>
        <w:t xml:space="preserve"> является </w:t>
      </w:r>
      <w:r>
        <w:rPr>
          <w:sz w:val="28"/>
          <w:szCs w:val="120"/>
        </w:rPr>
        <w:t>и</w:t>
      </w:r>
      <w:r w:rsidRPr="0005001E">
        <w:rPr>
          <w:sz w:val="28"/>
          <w:szCs w:val="120"/>
        </w:rPr>
        <w:t>зучение проблем историко-педагогического потенциала системы непрерывного педагогического образования; реализаци</w:t>
      </w:r>
      <w:r>
        <w:rPr>
          <w:sz w:val="28"/>
          <w:szCs w:val="120"/>
        </w:rPr>
        <w:t xml:space="preserve">я </w:t>
      </w:r>
      <w:r w:rsidRPr="0005001E">
        <w:rPr>
          <w:sz w:val="28"/>
          <w:szCs w:val="120"/>
        </w:rPr>
        <w:t>наследия классических представителей отечественной педагогики в современном образовании</w:t>
      </w:r>
      <w:r>
        <w:rPr>
          <w:sz w:val="28"/>
          <w:szCs w:val="120"/>
        </w:rPr>
        <w:t xml:space="preserve">; </w:t>
      </w:r>
      <w:r w:rsidRPr="004409E7">
        <w:rPr>
          <w:sz w:val="28"/>
          <w:szCs w:val="120"/>
        </w:rPr>
        <w:t>создание условий для достижения нового</w:t>
      </w:r>
      <w:r>
        <w:rPr>
          <w:sz w:val="28"/>
          <w:szCs w:val="120"/>
        </w:rPr>
        <w:t xml:space="preserve"> </w:t>
      </w:r>
      <w:r w:rsidRPr="004409E7">
        <w:rPr>
          <w:sz w:val="28"/>
          <w:szCs w:val="120"/>
        </w:rPr>
        <w:t>качества образования через выявление и обобщение передового педагогического опыта</w:t>
      </w:r>
      <w:r>
        <w:rPr>
          <w:sz w:val="28"/>
          <w:szCs w:val="120"/>
        </w:rPr>
        <w:t xml:space="preserve"> </w:t>
      </w:r>
      <w:r w:rsidRPr="004409E7">
        <w:rPr>
          <w:sz w:val="28"/>
          <w:szCs w:val="120"/>
        </w:rPr>
        <w:t>педагогических работников муниципальных образовательных учреждений.</w:t>
      </w:r>
    </w:p>
    <w:p w14:paraId="0203EEEA" w14:textId="77777777" w:rsidR="0082612C" w:rsidRPr="00487DEE" w:rsidRDefault="0082612C" w:rsidP="00366530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2.2. </w:t>
      </w:r>
      <w:r w:rsidRPr="00441DED">
        <w:rPr>
          <w:rFonts w:eastAsia="Calibri"/>
          <w:bCs/>
          <w:iCs/>
          <w:sz w:val="28"/>
          <w:szCs w:val="28"/>
        </w:rPr>
        <w:t>Основными</w:t>
      </w:r>
      <w:r>
        <w:rPr>
          <w:rFonts w:eastAsia="Calibri"/>
          <w:sz w:val="28"/>
          <w:szCs w:val="28"/>
        </w:rPr>
        <w:t xml:space="preserve"> задачами </w:t>
      </w:r>
      <w:proofErr w:type="spellStart"/>
      <w:r>
        <w:rPr>
          <w:rFonts w:eastAsia="Calibri"/>
          <w:sz w:val="28"/>
          <w:szCs w:val="28"/>
        </w:rPr>
        <w:t>Педчтений</w:t>
      </w:r>
      <w:proofErr w:type="spellEnd"/>
      <w:r>
        <w:rPr>
          <w:rFonts w:eastAsia="Calibri"/>
          <w:sz w:val="28"/>
          <w:szCs w:val="28"/>
        </w:rPr>
        <w:t xml:space="preserve"> являются:</w:t>
      </w:r>
    </w:p>
    <w:p w14:paraId="6BF13888" w14:textId="77777777" w:rsidR="0082612C" w:rsidRPr="004B7CFA" w:rsidRDefault="0082612C" w:rsidP="00366530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 w:rsidRPr="004B7CFA">
        <w:rPr>
          <w:rFonts w:eastAsia="Calibri"/>
          <w:sz w:val="28"/>
          <w:szCs w:val="28"/>
        </w:rPr>
        <w:t>расширение представлений об основах этнокультурных процессов формирования современной татарской нации, сохранение исторической памяти народов и прее</w:t>
      </w:r>
      <w:r>
        <w:rPr>
          <w:rFonts w:eastAsia="Calibri"/>
          <w:sz w:val="28"/>
          <w:szCs w:val="28"/>
        </w:rPr>
        <w:t>мственности поколений;</w:t>
      </w:r>
      <w:r w:rsidRPr="004B7CFA">
        <w:rPr>
          <w:rFonts w:eastAsia="Calibri"/>
          <w:sz w:val="28"/>
          <w:szCs w:val="28"/>
        </w:rPr>
        <w:t xml:space="preserve"> </w:t>
      </w:r>
    </w:p>
    <w:p w14:paraId="2012BC16" w14:textId="77777777" w:rsidR="0082612C" w:rsidRPr="004B7CFA" w:rsidRDefault="0082612C" w:rsidP="00366530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 w:rsidRPr="004B7CFA">
        <w:rPr>
          <w:rFonts w:eastAsia="Calibri"/>
          <w:sz w:val="28"/>
          <w:szCs w:val="28"/>
        </w:rPr>
        <w:t>вовлечение педагогов в освоение и применение методов научных исследований, обсуждение теоретических и практических проблем и</w:t>
      </w:r>
      <w:r>
        <w:rPr>
          <w:rFonts w:eastAsia="Calibri"/>
          <w:sz w:val="28"/>
          <w:szCs w:val="28"/>
        </w:rPr>
        <w:t xml:space="preserve"> вопросов обучения и воспитания;</w:t>
      </w:r>
    </w:p>
    <w:p w14:paraId="09C65A28" w14:textId="77777777" w:rsidR="0082612C" w:rsidRPr="004B7CFA" w:rsidRDefault="0082612C" w:rsidP="00366530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 w:rsidRPr="004B7CFA">
        <w:rPr>
          <w:rFonts w:eastAsia="Calibri"/>
          <w:sz w:val="28"/>
          <w:szCs w:val="28"/>
        </w:rPr>
        <w:t>обобщение и распространение передового педагогического опыта в вопросах реализации целевых ориентиров ра</w:t>
      </w:r>
      <w:r>
        <w:rPr>
          <w:rFonts w:eastAsia="Calibri"/>
          <w:sz w:val="28"/>
          <w:szCs w:val="28"/>
        </w:rPr>
        <w:t>звития современного образования;</w:t>
      </w:r>
    </w:p>
    <w:p w14:paraId="197D72EC" w14:textId="77777777" w:rsidR="0082612C" w:rsidRPr="004B7CFA" w:rsidRDefault="0082612C" w:rsidP="00366530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 w:rsidRPr="004B7CFA">
        <w:rPr>
          <w:rFonts w:eastAsia="Calibri"/>
          <w:sz w:val="28"/>
          <w:szCs w:val="28"/>
        </w:rPr>
        <w:t>организация общественно-профессионального обсуждения</w:t>
      </w:r>
      <w:r>
        <w:rPr>
          <w:rFonts w:eastAsia="Calibri"/>
          <w:sz w:val="28"/>
          <w:szCs w:val="28"/>
        </w:rPr>
        <w:t xml:space="preserve"> актуальных проблем образования;</w:t>
      </w:r>
    </w:p>
    <w:p w14:paraId="7CAE78A9" w14:textId="77777777" w:rsidR="0082612C" w:rsidRDefault="0082612C" w:rsidP="00366530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 w:rsidRPr="004B7CFA">
        <w:rPr>
          <w:rFonts w:eastAsia="Calibri"/>
          <w:sz w:val="28"/>
          <w:szCs w:val="28"/>
        </w:rPr>
        <w:lastRenderedPageBreak/>
        <w:t>развитие творческих связей</w:t>
      </w:r>
      <w:r>
        <w:rPr>
          <w:rFonts w:eastAsia="Calibri"/>
          <w:sz w:val="28"/>
          <w:szCs w:val="28"/>
        </w:rPr>
        <w:t xml:space="preserve"> между педагогами и структурами </w:t>
      </w:r>
      <w:r w:rsidRPr="004B7CFA">
        <w:rPr>
          <w:rFonts w:eastAsia="Calibri"/>
          <w:sz w:val="28"/>
          <w:szCs w:val="28"/>
        </w:rPr>
        <w:t>муниципально</w:t>
      </w:r>
      <w:r>
        <w:rPr>
          <w:rFonts w:eastAsia="Calibri"/>
          <w:sz w:val="28"/>
          <w:szCs w:val="28"/>
        </w:rPr>
        <w:t xml:space="preserve">й методической службы, находящихся на территории </w:t>
      </w:r>
      <w:r w:rsidRPr="004B7CFA">
        <w:rPr>
          <w:rFonts w:eastAsia="Calibri"/>
          <w:sz w:val="28"/>
          <w:szCs w:val="28"/>
        </w:rPr>
        <w:t>Республики Татарстан.</w:t>
      </w:r>
    </w:p>
    <w:p w14:paraId="4C57DCB0" w14:textId="77777777" w:rsidR="0082612C" w:rsidRDefault="0082612C" w:rsidP="00366530">
      <w:pPr>
        <w:spacing w:line="288" w:lineRule="auto"/>
        <w:ind w:firstLine="709"/>
        <w:jc w:val="both"/>
        <w:rPr>
          <w:rFonts w:eastAsia="Calibri"/>
          <w:sz w:val="14"/>
          <w:szCs w:val="28"/>
        </w:rPr>
      </w:pPr>
    </w:p>
    <w:p w14:paraId="61BA17FD" w14:textId="77777777" w:rsidR="0082612C" w:rsidRPr="00997FE8" w:rsidRDefault="0082612C" w:rsidP="00366530">
      <w:pPr>
        <w:tabs>
          <w:tab w:val="left" w:pos="6237"/>
        </w:tabs>
        <w:spacing w:line="288" w:lineRule="auto"/>
        <w:ind w:firstLine="709"/>
        <w:jc w:val="center"/>
        <w:rPr>
          <w:rFonts w:eastAsia="Calibri"/>
          <w:b/>
          <w:bCs/>
          <w:iCs/>
          <w:sz w:val="28"/>
          <w:szCs w:val="28"/>
        </w:rPr>
      </w:pPr>
      <w:r w:rsidRPr="00997FE8">
        <w:rPr>
          <w:rFonts w:eastAsia="Calibri"/>
          <w:b/>
          <w:bCs/>
          <w:iCs/>
          <w:sz w:val="28"/>
          <w:szCs w:val="28"/>
          <w:lang w:val="en-US"/>
        </w:rPr>
        <w:t>III</w:t>
      </w:r>
      <w:r w:rsidRPr="00997FE8">
        <w:rPr>
          <w:rFonts w:eastAsia="Calibri"/>
          <w:b/>
          <w:bCs/>
          <w:iCs/>
          <w:sz w:val="28"/>
          <w:szCs w:val="28"/>
        </w:rPr>
        <w:t>. Участники педагогических чтений</w:t>
      </w:r>
    </w:p>
    <w:p w14:paraId="3B372CC3" w14:textId="77777777" w:rsidR="0082612C" w:rsidRDefault="0082612C" w:rsidP="00366530">
      <w:pPr>
        <w:spacing w:line="288" w:lineRule="auto"/>
        <w:ind w:firstLine="709"/>
        <w:jc w:val="both"/>
        <w:rPr>
          <w:rFonts w:eastAsia="Calibri"/>
          <w:sz w:val="28"/>
          <w:szCs w:val="28"/>
          <w:lang w:val="tt-RU"/>
        </w:rPr>
      </w:pPr>
      <w:r>
        <w:rPr>
          <w:rFonts w:eastAsia="Calibri"/>
          <w:sz w:val="28"/>
          <w:szCs w:val="28"/>
        </w:rPr>
        <w:t xml:space="preserve">3.1. </w:t>
      </w:r>
      <w:r w:rsidRPr="004B7CFA">
        <w:rPr>
          <w:rFonts w:eastAsia="Calibri"/>
          <w:sz w:val="28"/>
          <w:szCs w:val="28"/>
        </w:rPr>
        <w:t>В педагогических чтениях могут принять участие руководители и педагогические работники обр</w:t>
      </w:r>
      <w:r>
        <w:rPr>
          <w:rFonts w:eastAsia="Calibri"/>
          <w:sz w:val="28"/>
          <w:szCs w:val="28"/>
        </w:rPr>
        <w:t>азовательных организаций всех организационно-правовых форм,</w:t>
      </w:r>
      <w:r w:rsidRPr="004B7CFA">
        <w:rPr>
          <w:rFonts w:eastAsia="Calibri"/>
          <w:sz w:val="28"/>
          <w:szCs w:val="28"/>
        </w:rPr>
        <w:t xml:space="preserve"> </w:t>
      </w:r>
      <w:r w:rsidRPr="00D53AF7">
        <w:rPr>
          <w:rFonts w:eastAsia="Calibri"/>
          <w:sz w:val="28"/>
          <w:szCs w:val="28"/>
        </w:rPr>
        <w:t>находящихся на территории Республики Татарстан</w:t>
      </w:r>
      <w:r>
        <w:rPr>
          <w:rFonts w:eastAsia="Calibri"/>
          <w:sz w:val="28"/>
          <w:szCs w:val="28"/>
          <w:lang w:val="tt-RU"/>
        </w:rPr>
        <w:t>.</w:t>
      </w:r>
    </w:p>
    <w:p w14:paraId="4EBD053D" w14:textId="77777777" w:rsidR="0082612C" w:rsidRDefault="0082612C" w:rsidP="00366530">
      <w:pPr>
        <w:spacing w:line="288" w:lineRule="auto"/>
        <w:ind w:firstLine="709"/>
        <w:jc w:val="both"/>
        <w:rPr>
          <w:rFonts w:eastAsia="Calibri"/>
          <w:sz w:val="28"/>
          <w:szCs w:val="28"/>
          <w:lang w:val="tt-RU"/>
        </w:rPr>
      </w:pPr>
    </w:p>
    <w:p w14:paraId="447ECB2E" w14:textId="77777777" w:rsidR="0082612C" w:rsidRPr="00997FE8" w:rsidRDefault="0082612C" w:rsidP="00366530">
      <w:pPr>
        <w:spacing w:line="288" w:lineRule="auto"/>
        <w:ind w:firstLine="709"/>
        <w:jc w:val="center"/>
        <w:rPr>
          <w:rFonts w:eastAsia="Calibri"/>
          <w:b/>
          <w:sz w:val="28"/>
          <w:szCs w:val="28"/>
          <w:lang w:val="tt-RU"/>
        </w:rPr>
      </w:pPr>
      <w:r w:rsidRPr="00997FE8">
        <w:rPr>
          <w:rFonts w:eastAsia="Calibri"/>
          <w:b/>
          <w:sz w:val="28"/>
          <w:szCs w:val="28"/>
          <w:lang w:val="tt-RU"/>
        </w:rPr>
        <w:t xml:space="preserve">IV. Организаторы </w:t>
      </w:r>
      <w:r w:rsidRPr="00997FE8">
        <w:rPr>
          <w:rFonts w:eastAsia="Calibri"/>
          <w:b/>
          <w:bCs/>
          <w:iCs/>
          <w:sz w:val="28"/>
          <w:szCs w:val="28"/>
        </w:rPr>
        <w:t>педагогических чтений</w:t>
      </w:r>
    </w:p>
    <w:p w14:paraId="4F456B44" w14:textId="77777777" w:rsidR="0082612C" w:rsidRDefault="00366530" w:rsidP="00366530">
      <w:pPr>
        <w:spacing w:line="288" w:lineRule="auto"/>
        <w:ind w:firstLine="709"/>
        <w:jc w:val="both"/>
        <w:rPr>
          <w:rFonts w:eastAsia="Calibri"/>
          <w:sz w:val="28"/>
          <w:szCs w:val="28"/>
          <w:lang w:val="tt-RU"/>
        </w:rPr>
      </w:pPr>
      <w:r>
        <w:rPr>
          <w:rFonts w:eastAsia="Calibri"/>
          <w:sz w:val="28"/>
          <w:szCs w:val="28"/>
          <w:lang w:val="tt-RU"/>
        </w:rPr>
        <w:t xml:space="preserve">4.1. Организатором Педчтений выступает </w:t>
      </w:r>
      <w:r w:rsidR="0082612C">
        <w:rPr>
          <w:rFonts w:eastAsia="Calibri"/>
          <w:sz w:val="28"/>
          <w:szCs w:val="28"/>
          <w:lang w:val="tt-RU"/>
        </w:rPr>
        <w:t xml:space="preserve">МКУ </w:t>
      </w:r>
      <w:r w:rsidR="0082612C">
        <w:rPr>
          <w:bCs/>
          <w:sz w:val="28"/>
          <w:szCs w:val="28"/>
        </w:rPr>
        <w:t>«</w:t>
      </w:r>
      <w:r w:rsidR="0082612C">
        <w:rPr>
          <w:rFonts w:eastAsia="Calibri"/>
          <w:sz w:val="28"/>
          <w:szCs w:val="28"/>
          <w:lang w:val="tt-RU"/>
        </w:rPr>
        <w:t>Управление образования Испполнительного комитета муниципального образования г.Казани</w:t>
      </w:r>
      <w:r w:rsidR="0082612C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.</w:t>
      </w:r>
    </w:p>
    <w:p w14:paraId="3530FB73" w14:textId="77777777" w:rsidR="0082612C" w:rsidRDefault="0082612C" w:rsidP="00366530">
      <w:pPr>
        <w:spacing w:line="288" w:lineRule="auto"/>
        <w:ind w:firstLine="709"/>
        <w:jc w:val="both"/>
        <w:rPr>
          <w:rFonts w:eastAsia="Calibri"/>
          <w:sz w:val="28"/>
          <w:szCs w:val="28"/>
          <w:lang w:val="tt-RU"/>
        </w:rPr>
      </w:pPr>
      <w:r>
        <w:rPr>
          <w:rFonts w:eastAsia="Calibri"/>
          <w:sz w:val="28"/>
          <w:szCs w:val="28"/>
          <w:lang w:val="tt-RU"/>
        </w:rPr>
        <w:t xml:space="preserve">4.2. Соорганизаторы Педчтений: </w:t>
      </w:r>
    </w:p>
    <w:p w14:paraId="332B4C43" w14:textId="77777777" w:rsidR="0082612C" w:rsidRPr="002E5347" w:rsidRDefault="0082612C" w:rsidP="00366530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отдел</w:t>
      </w:r>
      <w:r w:rsidRPr="001B32C8">
        <w:rPr>
          <w:rFonts w:eastAsia="Calibri"/>
          <w:sz w:val="28"/>
          <w:szCs w:val="28"/>
        </w:rPr>
        <w:t xml:space="preserve"> образования Управления образования </w:t>
      </w:r>
      <w:r w:rsidRPr="001173CC">
        <w:rPr>
          <w:rFonts w:eastAsia="Calibri"/>
          <w:sz w:val="28"/>
          <w:szCs w:val="28"/>
        </w:rPr>
        <w:t>Исполнительного комитета муниципального образования</w:t>
      </w:r>
      <w:r w:rsidRPr="001B32C8">
        <w:rPr>
          <w:rFonts w:eastAsia="Calibri"/>
          <w:sz w:val="28"/>
          <w:szCs w:val="28"/>
        </w:rPr>
        <w:t xml:space="preserve"> </w:t>
      </w:r>
      <w:proofErr w:type="spellStart"/>
      <w:r w:rsidRPr="001B32C8">
        <w:rPr>
          <w:rFonts w:eastAsia="Calibri"/>
          <w:sz w:val="28"/>
          <w:szCs w:val="28"/>
        </w:rPr>
        <w:t>г.Казани</w:t>
      </w:r>
      <w:proofErr w:type="spellEnd"/>
      <w:r w:rsidRPr="001B32C8">
        <w:rPr>
          <w:rFonts w:eastAsia="Calibri"/>
          <w:sz w:val="28"/>
          <w:szCs w:val="28"/>
        </w:rPr>
        <w:t xml:space="preserve"> по Авиастроительному и Ново-Савиновскому районам</w:t>
      </w:r>
      <w:r>
        <w:rPr>
          <w:rFonts w:eastAsia="Calibri"/>
          <w:sz w:val="28"/>
          <w:szCs w:val="28"/>
        </w:rPr>
        <w:t>;</w:t>
      </w:r>
    </w:p>
    <w:p w14:paraId="1F1965E2" w14:textId="77777777" w:rsidR="0082612C" w:rsidRDefault="0082612C" w:rsidP="00366530">
      <w:pPr>
        <w:spacing w:line="288" w:lineRule="auto"/>
        <w:ind w:firstLine="709"/>
        <w:jc w:val="both"/>
        <w:rPr>
          <w:rFonts w:eastAsia="Calibri"/>
          <w:sz w:val="28"/>
          <w:szCs w:val="28"/>
          <w:lang w:val="tt-RU"/>
        </w:rPr>
      </w:pPr>
      <w:r>
        <w:rPr>
          <w:rFonts w:eastAsia="Calibri"/>
          <w:sz w:val="28"/>
          <w:szCs w:val="28"/>
        </w:rPr>
        <w:t>и</w:t>
      </w:r>
      <w:r w:rsidRPr="00210273">
        <w:rPr>
          <w:rFonts w:eastAsia="Calibri"/>
          <w:sz w:val="28"/>
          <w:szCs w:val="28"/>
        </w:rPr>
        <w:t>нформационно-методическ</w:t>
      </w:r>
      <w:r>
        <w:rPr>
          <w:rFonts w:eastAsia="Calibri"/>
          <w:sz w:val="28"/>
          <w:szCs w:val="28"/>
        </w:rPr>
        <w:t xml:space="preserve">ий </w:t>
      </w:r>
      <w:r w:rsidRPr="00210273">
        <w:rPr>
          <w:rFonts w:eastAsia="Calibri"/>
          <w:sz w:val="28"/>
          <w:szCs w:val="28"/>
        </w:rPr>
        <w:t>отдел</w:t>
      </w:r>
      <w:r w:rsidRPr="001B32C8">
        <w:rPr>
          <w:rFonts w:eastAsia="Calibri"/>
          <w:sz w:val="28"/>
          <w:szCs w:val="28"/>
        </w:rPr>
        <w:t xml:space="preserve"> Управления образования </w:t>
      </w:r>
      <w:proofErr w:type="spellStart"/>
      <w:r w:rsidRPr="001B32C8">
        <w:rPr>
          <w:rFonts w:eastAsia="Calibri"/>
          <w:sz w:val="28"/>
          <w:szCs w:val="28"/>
        </w:rPr>
        <w:t>г.Казани</w:t>
      </w:r>
      <w:proofErr w:type="spellEnd"/>
      <w:r w:rsidRPr="001B32C8">
        <w:rPr>
          <w:rFonts w:eastAsia="Calibri"/>
          <w:sz w:val="28"/>
          <w:szCs w:val="28"/>
        </w:rPr>
        <w:t xml:space="preserve"> по Авиастроительному и Ново-Савиновскому районам</w:t>
      </w:r>
      <w:r>
        <w:rPr>
          <w:rFonts w:eastAsia="Calibri"/>
          <w:sz w:val="28"/>
          <w:szCs w:val="28"/>
        </w:rPr>
        <w:t>;</w:t>
      </w:r>
    </w:p>
    <w:p w14:paraId="2C6643C7" w14:textId="77777777" w:rsidR="0082612C" w:rsidRDefault="0082612C" w:rsidP="00366530">
      <w:pPr>
        <w:spacing w:line="288" w:lineRule="auto"/>
        <w:ind w:firstLine="709"/>
        <w:jc w:val="both"/>
        <w:rPr>
          <w:rFonts w:eastAsia="Calibri"/>
          <w:sz w:val="28"/>
          <w:szCs w:val="28"/>
          <w:lang w:val="tt-RU"/>
        </w:rPr>
      </w:pPr>
      <w:r>
        <w:rPr>
          <w:rFonts w:eastAsia="Calibri"/>
          <w:sz w:val="28"/>
          <w:szCs w:val="28"/>
          <w:lang w:val="tt-RU"/>
        </w:rPr>
        <w:t>м</w:t>
      </w:r>
      <w:r w:rsidRPr="003303EE">
        <w:rPr>
          <w:rFonts w:eastAsia="Calibri"/>
          <w:sz w:val="28"/>
          <w:szCs w:val="28"/>
          <w:lang w:val="tt-RU"/>
        </w:rPr>
        <w:t>униципальн</w:t>
      </w:r>
      <w:r>
        <w:rPr>
          <w:rFonts w:eastAsia="Calibri"/>
          <w:sz w:val="28"/>
          <w:szCs w:val="28"/>
          <w:lang w:val="tt-RU"/>
        </w:rPr>
        <w:t>ое</w:t>
      </w:r>
      <w:r w:rsidRPr="003303EE">
        <w:rPr>
          <w:rFonts w:eastAsia="Calibri"/>
          <w:sz w:val="28"/>
          <w:szCs w:val="28"/>
          <w:lang w:val="tt-RU"/>
        </w:rPr>
        <w:t xml:space="preserve"> бюджетно</w:t>
      </w:r>
      <w:r>
        <w:rPr>
          <w:rFonts w:eastAsia="Calibri"/>
          <w:sz w:val="28"/>
          <w:szCs w:val="28"/>
          <w:lang w:val="tt-RU"/>
        </w:rPr>
        <w:t>е</w:t>
      </w:r>
      <w:r w:rsidRPr="003303EE">
        <w:rPr>
          <w:rFonts w:eastAsia="Calibri"/>
          <w:sz w:val="28"/>
          <w:szCs w:val="28"/>
          <w:lang w:val="tt-RU"/>
        </w:rPr>
        <w:t xml:space="preserve"> общеобразовательно</w:t>
      </w:r>
      <w:r>
        <w:rPr>
          <w:rFonts w:eastAsia="Calibri"/>
          <w:sz w:val="28"/>
          <w:szCs w:val="28"/>
          <w:lang w:val="tt-RU"/>
        </w:rPr>
        <w:t>е</w:t>
      </w:r>
      <w:r w:rsidRPr="003303EE">
        <w:rPr>
          <w:rFonts w:eastAsia="Calibri"/>
          <w:sz w:val="28"/>
          <w:szCs w:val="28"/>
          <w:lang w:val="tt-RU"/>
        </w:rPr>
        <w:t xml:space="preserve"> учреждени</w:t>
      </w:r>
      <w:r>
        <w:rPr>
          <w:rFonts w:eastAsia="Calibri"/>
          <w:sz w:val="28"/>
          <w:szCs w:val="28"/>
          <w:lang w:val="tt-RU"/>
        </w:rPr>
        <w:t xml:space="preserve">е </w:t>
      </w:r>
      <w:r w:rsidRPr="003303EE">
        <w:rPr>
          <w:rFonts w:eastAsia="Calibri"/>
          <w:sz w:val="28"/>
          <w:szCs w:val="28"/>
          <w:lang w:val="tt-RU"/>
        </w:rPr>
        <w:t xml:space="preserve">«Средняя общеобразовательная татарско-русская школа №71 с углубленным изучением отдельных предметов» </w:t>
      </w:r>
      <w:r>
        <w:rPr>
          <w:rFonts w:eastAsia="Calibri"/>
          <w:sz w:val="28"/>
          <w:szCs w:val="28"/>
          <w:lang w:val="tt-RU"/>
        </w:rPr>
        <w:t>Ново-Савиновского района г.</w:t>
      </w:r>
      <w:r w:rsidRPr="003303EE">
        <w:rPr>
          <w:rFonts w:eastAsia="Calibri"/>
          <w:sz w:val="28"/>
          <w:szCs w:val="28"/>
          <w:lang w:val="tt-RU"/>
        </w:rPr>
        <w:t>Казани</w:t>
      </w:r>
      <w:r>
        <w:rPr>
          <w:rFonts w:eastAsia="Calibri"/>
          <w:sz w:val="28"/>
          <w:szCs w:val="28"/>
          <w:lang w:val="tt-RU"/>
        </w:rPr>
        <w:t>.</w:t>
      </w:r>
    </w:p>
    <w:p w14:paraId="6A42F75E" w14:textId="77777777" w:rsidR="0082612C" w:rsidRPr="00BD3421" w:rsidRDefault="0082612C" w:rsidP="00366530">
      <w:pPr>
        <w:spacing w:line="288" w:lineRule="auto"/>
        <w:jc w:val="center"/>
        <w:rPr>
          <w:rFonts w:eastAsia="Calibri"/>
          <w:bCs/>
          <w:iCs/>
          <w:sz w:val="28"/>
          <w:szCs w:val="28"/>
        </w:rPr>
      </w:pPr>
    </w:p>
    <w:p w14:paraId="2618B554" w14:textId="77777777" w:rsidR="0082612C" w:rsidRPr="00997FE8" w:rsidRDefault="0082612C" w:rsidP="00366530">
      <w:pPr>
        <w:spacing w:line="288" w:lineRule="auto"/>
        <w:ind w:firstLine="567"/>
        <w:jc w:val="center"/>
        <w:rPr>
          <w:rFonts w:eastAsia="Calibri"/>
          <w:b/>
          <w:bCs/>
          <w:iCs/>
          <w:sz w:val="28"/>
          <w:szCs w:val="28"/>
        </w:rPr>
      </w:pPr>
      <w:r w:rsidRPr="00997FE8">
        <w:rPr>
          <w:rFonts w:eastAsia="Calibri"/>
          <w:b/>
          <w:bCs/>
          <w:iCs/>
          <w:sz w:val="28"/>
          <w:szCs w:val="28"/>
          <w:lang w:val="en-US"/>
        </w:rPr>
        <w:t>V</w:t>
      </w:r>
      <w:r w:rsidRPr="00997FE8">
        <w:rPr>
          <w:rFonts w:eastAsia="Calibri"/>
          <w:b/>
          <w:bCs/>
          <w:iCs/>
          <w:sz w:val="28"/>
          <w:szCs w:val="28"/>
        </w:rPr>
        <w:t>. Функции жюри и организационного комитета педагогических чтений</w:t>
      </w:r>
    </w:p>
    <w:p w14:paraId="1CF12BBD" w14:textId="77777777" w:rsidR="0082612C" w:rsidRDefault="0082612C" w:rsidP="00366530">
      <w:pPr>
        <w:spacing w:line="288" w:lineRule="auto"/>
        <w:ind w:hanging="142"/>
        <w:rPr>
          <w:rFonts w:eastAsia="Calibri"/>
          <w:bCs/>
          <w:iCs/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 xml:space="preserve">      </w:t>
      </w:r>
      <w:r>
        <w:rPr>
          <w:rFonts w:eastAsia="Calibri"/>
          <w:bCs/>
          <w:iCs/>
          <w:sz w:val="28"/>
          <w:szCs w:val="28"/>
          <w:lang w:val="tt-RU"/>
        </w:rPr>
        <w:t xml:space="preserve">  </w:t>
      </w:r>
      <w:r>
        <w:rPr>
          <w:rFonts w:eastAsia="Calibri"/>
          <w:bCs/>
          <w:iCs/>
          <w:sz w:val="28"/>
          <w:szCs w:val="28"/>
        </w:rPr>
        <w:t xml:space="preserve"> 5.1. Состав жюри состоит из Председателя, ответственного секретаря и членов жюри.</w:t>
      </w:r>
    </w:p>
    <w:p w14:paraId="6B27AB6D" w14:textId="77777777" w:rsidR="0082612C" w:rsidRDefault="00366530" w:rsidP="00366530">
      <w:pPr>
        <w:spacing w:line="288" w:lineRule="auto"/>
        <w:rPr>
          <w:rFonts w:eastAsia="Calibri"/>
          <w:bCs/>
          <w:iCs/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 xml:space="preserve">       </w:t>
      </w:r>
      <w:r w:rsidR="0082612C">
        <w:rPr>
          <w:rFonts w:eastAsia="Calibri"/>
          <w:bCs/>
          <w:iCs/>
          <w:sz w:val="28"/>
          <w:szCs w:val="28"/>
        </w:rPr>
        <w:t>5.2. В компетенцию жюри входит:</w:t>
      </w:r>
    </w:p>
    <w:p w14:paraId="6BE87685" w14:textId="77777777" w:rsidR="0082612C" w:rsidRDefault="0082612C" w:rsidP="00366530">
      <w:pPr>
        <w:spacing w:line="288" w:lineRule="auto"/>
        <w:ind w:firstLine="425"/>
        <w:jc w:val="both"/>
        <w:rPr>
          <w:rFonts w:eastAsia="Calibri"/>
          <w:bCs/>
          <w:iCs/>
          <w:sz w:val="28"/>
          <w:szCs w:val="28"/>
        </w:rPr>
      </w:pPr>
      <w:r>
        <w:rPr>
          <w:rFonts w:eastAsia="Calibri"/>
          <w:bCs/>
          <w:iCs/>
          <w:sz w:val="28"/>
          <w:szCs w:val="28"/>
          <w:lang w:val="tt-RU"/>
        </w:rPr>
        <w:t xml:space="preserve"> </w:t>
      </w:r>
      <w:r>
        <w:rPr>
          <w:rFonts w:eastAsia="Calibri"/>
          <w:bCs/>
          <w:iCs/>
          <w:sz w:val="28"/>
          <w:szCs w:val="28"/>
        </w:rPr>
        <w:t>5.2.1. Члены жюри обладают равными правами при рассмотрении вопросов на заседаниях. Решения жюри принимаются большинством голосов от присутствующих членов открытым голосованием.</w:t>
      </w:r>
      <w:r w:rsidRPr="003A3626">
        <w:t xml:space="preserve"> </w:t>
      </w:r>
      <w:r w:rsidRPr="003A3626">
        <w:rPr>
          <w:rFonts w:eastAsia="Calibri"/>
          <w:bCs/>
          <w:iCs/>
          <w:sz w:val="28"/>
          <w:szCs w:val="28"/>
        </w:rPr>
        <w:t xml:space="preserve">В случае равенства </w:t>
      </w:r>
      <w:r>
        <w:rPr>
          <w:rFonts w:eastAsia="Calibri"/>
          <w:bCs/>
          <w:iCs/>
          <w:sz w:val="28"/>
          <w:szCs w:val="28"/>
        </w:rPr>
        <w:t>голосов, голос председательствующего на заседании состава жюри является определяющим</w:t>
      </w:r>
      <w:r w:rsidRPr="003A3626">
        <w:rPr>
          <w:rFonts w:eastAsia="Calibri"/>
          <w:bCs/>
          <w:iCs/>
          <w:sz w:val="28"/>
          <w:szCs w:val="28"/>
        </w:rPr>
        <w:t xml:space="preserve">. </w:t>
      </w:r>
    </w:p>
    <w:p w14:paraId="5017CB52" w14:textId="77777777" w:rsidR="0082612C" w:rsidRDefault="0082612C" w:rsidP="00366530">
      <w:pPr>
        <w:spacing w:line="288" w:lineRule="auto"/>
        <w:ind w:firstLine="425"/>
        <w:jc w:val="both"/>
        <w:rPr>
          <w:rFonts w:eastAsia="Calibri"/>
          <w:bCs/>
          <w:iCs/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>5.2.</w:t>
      </w:r>
      <w:r>
        <w:rPr>
          <w:rFonts w:eastAsia="Calibri"/>
          <w:bCs/>
          <w:iCs/>
          <w:sz w:val="28"/>
          <w:szCs w:val="28"/>
          <w:lang w:val="tt-RU"/>
        </w:rPr>
        <w:t>2</w:t>
      </w:r>
      <w:r>
        <w:rPr>
          <w:rFonts w:eastAsia="Calibri"/>
          <w:bCs/>
          <w:iCs/>
          <w:sz w:val="28"/>
          <w:szCs w:val="28"/>
        </w:rPr>
        <w:t xml:space="preserve">. Решение жюри оформляется протоколом, который подписывает председатель жюри. </w:t>
      </w:r>
    </w:p>
    <w:p w14:paraId="3BDFDE22" w14:textId="77777777" w:rsidR="0082612C" w:rsidRDefault="0082612C" w:rsidP="00366530">
      <w:pPr>
        <w:spacing w:line="288" w:lineRule="auto"/>
        <w:ind w:firstLine="425"/>
        <w:jc w:val="both"/>
        <w:rPr>
          <w:rFonts w:eastAsia="Calibri"/>
          <w:bCs/>
          <w:iCs/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>5.2.3.  Председатель жюри председательствует, осуществляет организацию и координацию работы на заседаниях состава жюри, подписывает протоколы.</w:t>
      </w:r>
    </w:p>
    <w:p w14:paraId="165993EC" w14:textId="77777777" w:rsidR="0082612C" w:rsidRDefault="0082612C" w:rsidP="00366530">
      <w:pPr>
        <w:spacing w:line="288" w:lineRule="auto"/>
        <w:ind w:firstLine="425"/>
        <w:jc w:val="both"/>
        <w:rPr>
          <w:rFonts w:eastAsia="Calibri"/>
          <w:bCs/>
          <w:iCs/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>5.2.4. Секретарь состава жюри обеспечивает организацию работы, оформляет протоколы заседаний.</w:t>
      </w:r>
    </w:p>
    <w:p w14:paraId="058C88D9" w14:textId="77777777" w:rsidR="0082612C" w:rsidRDefault="0082612C" w:rsidP="00366530">
      <w:pPr>
        <w:spacing w:line="288" w:lineRule="auto"/>
        <w:ind w:firstLine="425"/>
        <w:jc w:val="both"/>
        <w:rPr>
          <w:rFonts w:eastAsia="Calibri"/>
          <w:bCs/>
          <w:iCs/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lastRenderedPageBreak/>
        <w:t>5.3. В компетенцию организационного комитета входит:</w:t>
      </w:r>
    </w:p>
    <w:p w14:paraId="7B6AA493" w14:textId="77777777" w:rsidR="0082612C" w:rsidRDefault="00366530" w:rsidP="00366530">
      <w:pPr>
        <w:spacing w:line="288" w:lineRule="auto"/>
        <w:ind w:firstLine="425"/>
        <w:jc w:val="both"/>
        <w:rPr>
          <w:rFonts w:eastAsia="Calibri"/>
          <w:bCs/>
          <w:iCs/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 xml:space="preserve">- </w:t>
      </w:r>
      <w:r w:rsidR="0082612C">
        <w:rPr>
          <w:rFonts w:eastAsia="Calibri"/>
          <w:bCs/>
          <w:iCs/>
          <w:sz w:val="28"/>
          <w:szCs w:val="28"/>
        </w:rPr>
        <w:t xml:space="preserve">организационно-техническое обеспечение </w:t>
      </w:r>
      <w:proofErr w:type="spellStart"/>
      <w:r w:rsidR="0082612C">
        <w:rPr>
          <w:rFonts w:eastAsia="Calibri"/>
          <w:bCs/>
          <w:iCs/>
          <w:sz w:val="28"/>
          <w:szCs w:val="28"/>
        </w:rPr>
        <w:t>Педчтений</w:t>
      </w:r>
      <w:proofErr w:type="spellEnd"/>
      <w:r w:rsidR="0082612C">
        <w:rPr>
          <w:rFonts w:eastAsia="Calibri"/>
          <w:bCs/>
          <w:iCs/>
          <w:sz w:val="28"/>
          <w:szCs w:val="28"/>
        </w:rPr>
        <w:t>;</w:t>
      </w:r>
    </w:p>
    <w:p w14:paraId="4538A100" w14:textId="77777777" w:rsidR="0082612C" w:rsidRDefault="00366530" w:rsidP="00366530">
      <w:pPr>
        <w:spacing w:line="288" w:lineRule="auto"/>
        <w:ind w:firstLine="425"/>
        <w:jc w:val="both"/>
        <w:rPr>
          <w:rFonts w:eastAsia="Calibri"/>
          <w:bCs/>
          <w:iCs/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 xml:space="preserve">- </w:t>
      </w:r>
      <w:r w:rsidR="0082612C">
        <w:rPr>
          <w:rFonts w:eastAsia="Calibri"/>
          <w:bCs/>
          <w:iCs/>
          <w:sz w:val="28"/>
          <w:szCs w:val="28"/>
        </w:rPr>
        <w:t>утверждение состава и организация работы жюри;</w:t>
      </w:r>
    </w:p>
    <w:p w14:paraId="288551BF" w14:textId="77777777" w:rsidR="0082612C" w:rsidRDefault="00366530" w:rsidP="00366530">
      <w:pPr>
        <w:spacing w:line="288" w:lineRule="auto"/>
        <w:ind w:firstLine="425"/>
        <w:jc w:val="both"/>
        <w:rPr>
          <w:rFonts w:eastAsia="Calibri"/>
          <w:bCs/>
          <w:iCs/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 xml:space="preserve">- </w:t>
      </w:r>
      <w:r w:rsidR="0082612C" w:rsidRPr="00BA1241">
        <w:rPr>
          <w:rFonts w:eastAsia="Calibri"/>
          <w:bCs/>
          <w:iCs/>
          <w:sz w:val="28"/>
          <w:szCs w:val="28"/>
        </w:rPr>
        <w:t>утвержд</w:t>
      </w:r>
      <w:r w:rsidR="0082612C">
        <w:rPr>
          <w:rFonts w:eastAsia="Calibri"/>
          <w:bCs/>
          <w:iCs/>
          <w:sz w:val="28"/>
          <w:szCs w:val="28"/>
        </w:rPr>
        <w:t>ение</w:t>
      </w:r>
      <w:r w:rsidR="0082612C" w:rsidRPr="00BA1241">
        <w:rPr>
          <w:rFonts w:eastAsia="Calibri"/>
          <w:bCs/>
          <w:iCs/>
          <w:sz w:val="28"/>
          <w:szCs w:val="28"/>
        </w:rPr>
        <w:t xml:space="preserve"> значения оценки по критериям оценки работ, выступлений</w:t>
      </w:r>
      <w:r w:rsidR="0082612C">
        <w:rPr>
          <w:rFonts w:eastAsia="Calibri"/>
          <w:bCs/>
          <w:iCs/>
          <w:sz w:val="28"/>
          <w:szCs w:val="28"/>
        </w:rPr>
        <w:t>;</w:t>
      </w:r>
    </w:p>
    <w:p w14:paraId="1D9DD093" w14:textId="77777777" w:rsidR="0082612C" w:rsidRDefault="00366530" w:rsidP="00366530">
      <w:pPr>
        <w:spacing w:line="288" w:lineRule="auto"/>
        <w:ind w:firstLine="425"/>
        <w:jc w:val="both"/>
        <w:rPr>
          <w:rFonts w:eastAsia="Calibri"/>
          <w:bCs/>
          <w:iCs/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 xml:space="preserve">- </w:t>
      </w:r>
      <w:r w:rsidR="0082612C">
        <w:rPr>
          <w:rFonts w:eastAsia="Calibri"/>
          <w:bCs/>
          <w:iCs/>
          <w:sz w:val="28"/>
          <w:szCs w:val="28"/>
        </w:rPr>
        <w:t xml:space="preserve">определение порядка передачи работ в жюри </w:t>
      </w:r>
      <w:proofErr w:type="spellStart"/>
      <w:r w:rsidR="0082612C">
        <w:rPr>
          <w:rFonts w:eastAsia="Calibri"/>
          <w:bCs/>
          <w:iCs/>
          <w:sz w:val="28"/>
          <w:szCs w:val="28"/>
        </w:rPr>
        <w:t>Педчтений</w:t>
      </w:r>
      <w:proofErr w:type="spellEnd"/>
      <w:r w:rsidR="0082612C">
        <w:rPr>
          <w:rFonts w:eastAsia="Calibri"/>
          <w:bCs/>
          <w:iCs/>
          <w:sz w:val="28"/>
          <w:szCs w:val="28"/>
        </w:rPr>
        <w:t>.</w:t>
      </w:r>
    </w:p>
    <w:p w14:paraId="4A57561E" w14:textId="77777777" w:rsidR="0082612C" w:rsidRDefault="0082612C" w:rsidP="00366530">
      <w:pPr>
        <w:spacing w:line="288" w:lineRule="auto"/>
        <w:jc w:val="center"/>
        <w:rPr>
          <w:rFonts w:eastAsia="Calibri"/>
          <w:bCs/>
          <w:iCs/>
          <w:sz w:val="28"/>
          <w:szCs w:val="28"/>
        </w:rPr>
      </w:pPr>
    </w:p>
    <w:p w14:paraId="138F9804" w14:textId="77777777" w:rsidR="0082612C" w:rsidRPr="00997FE8" w:rsidRDefault="0082612C" w:rsidP="00366530">
      <w:pPr>
        <w:spacing w:line="288" w:lineRule="auto"/>
        <w:ind w:firstLine="567"/>
        <w:jc w:val="center"/>
        <w:rPr>
          <w:rFonts w:eastAsia="Calibri"/>
          <w:b/>
          <w:bCs/>
          <w:iCs/>
          <w:sz w:val="28"/>
          <w:szCs w:val="28"/>
        </w:rPr>
      </w:pPr>
      <w:r w:rsidRPr="00997FE8">
        <w:rPr>
          <w:rFonts w:eastAsia="Calibri"/>
          <w:b/>
          <w:bCs/>
          <w:iCs/>
          <w:sz w:val="28"/>
          <w:szCs w:val="28"/>
        </w:rPr>
        <w:t>VI. Условия и порядок проведения педагогических чтений</w:t>
      </w:r>
    </w:p>
    <w:p w14:paraId="06C78023" w14:textId="77777777" w:rsidR="0082612C" w:rsidRPr="00251F14" w:rsidRDefault="0082612C" w:rsidP="00366530">
      <w:pPr>
        <w:spacing w:line="288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</w:t>
      </w:r>
      <w:r w:rsidRPr="00251F14">
        <w:rPr>
          <w:rFonts w:eastAsia="Calibri"/>
          <w:sz w:val="28"/>
          <w:szCs w:val="28"/>
        </w:rPr>
        <w:t xml:space="preserve">.1. Проведение </w:t>
      </w:r>
      <w:proofErr w:type="spellStart"/>
      <w:r w:rsidRPr="00251F14">
        <w:rPr>
          <w:rFonts w:eastAsia="Calibri"/>
          <w:sz w:val="28"/>
          <w:szCs w:val="28"/>
        </w:rPr>
        <w:t>Педчтений</w:t>
      </w:r>
      <w:proofErr w:type="spellEnd"/>
      <w:r w:rsidRPr="00251F14">
        <w:rPr>
          <w:rFonts w:eastAsia="Calibri"/>
          <w:sz w:val="28"/>
          <w:szCs w:val="28"/>
        </w:rPr>
        <w:t xml:space="preserve"> предполагает очное</w:t>
      </w:r>
      <w:r>
        <w:rPr>
          <w:rFonts w:eastAsia="Calibri"/>
          <w:sz w:val="28"/>
          <w:szCs w:val="28"/>
        </w:rPr>
        <w:t xml:space="preserve"> участие педагогов.</w:t>
      </w:r>
    </w:p>
    <w:p w14:paraId="2E8B7869" w14:textId="77777777" w:rsidR="0082612C" w:rsidRPr="00251F14" w:rsidRDefault="0082612C" w:rsidP="00366530">
      <w:pPr>
        <w:spacing w:line="288" w:lineRule="auto"/>
        <w:ind w:firstLine="567"/>
        <w:jc w:val="both"/>
        <w:rPr>
          <w:rFonts w:eastAsia="Calibri"/>
          <w:sz w:val="28"/>
          <w:szCs w:val="28"/>
        </w:rPr>
      </w:pPr>
      <w:proofErr w:type="spellStart"/>
      <w:r w:rsidRPr="00251F14">
        <w:rPr>
          <w:rFonts w:eastAsia="Calibri"/>
          <w:sz w:val="28"/>
          <w:szCs w:val="28"/>
        </w:rPr>
        <w:t>Педчтения</w:t>
      </w:r>
      <w:proofErr w:type="spellEnd"/>
      <w:r w:rsidRPr="00251F14">
        <w:rPr>
          <w:rFonts w:eastAsia="Calibri"/>
          <w:sz w:val="28"/>
          <w:szCs w:val="28"/>
        </w:rPr>
        <w:t xml:space="preserve"> включают в себя следующие формы:</w:t>
      </w:r>
      <w:r>
        <w:rPr>
          <w:rFonts w:eastAsia="Calibri"/>
          <w:sz w:val="28"/>
          <w:szCs w:val="28"/>
        </w:rPr>
        <w:t xml:space="preserve"> </w:t>
      </w:r>
      <w:r w:rsidRPr="00251F14">
        <w:rPr>
          <w:rFonts w:eastAsia="Calibri"/>
          <w:sz w:val="28"/>
          <w:szCs w:val="28"/>
        </w:rPr>
        <w:t>доклад</w:t>
      </w:r>
      <w:r>
        <w:rPr>
          <w:rFonts w:eastAsia="Calibri"/>
          <w:sz w:val="28"/>
          <w:szCs w:val="28"/>
        </w:rPr>
        <w:t>ы</w:t>
      </w:r>
      <w:r w:rsidRPr="00251F14">
        <w:rPr>
          <w:rFonts w:eastAsia="Calibri"/>
          <w:sz w:val="28"/>
          <w:szCs w:val="28"/>
        </w:rPr>
        <w:t xml:space="preserve"> на пленарном заседании, доклад</w:t>
      </w:r>
      <w:r>
        <w:rPr>
          <w:rFonts w:eastAsia="Calibri"/>
          <w:sz w:val="28"/>
          <w:szCs w:val="28"/>
        </w:rPr>
        <w:t>ы</w:t>
      </w:r>
      <w:r w:rsidRPr="00251F14">
        <w:rPr>
          <w:rFonts w:eastAsia="Calibri"/>
          <w:sz w:val="28"/>
          <w:szCs w:val="28"/>
        </w:rPr>
        <w:t xml:space="preserve"> на заседаниях </w:t>
      </w:r>
      <w:r>
        <w:rPr>
          <w:rFonts w:eastAsia="Calibri"/>
          <w:sz w:val="28"/>
          <w:szCs w:val="28"/>
        </w:rPr>
        <w:t>секций</w:t>
      </w:r>
      <w:r>
        <w:rPr>
          <w:rFonts w:eastAsia="Calibri"/>
          <w:sz w:val="28"/>
          <w:szCs w:val="28"/>
          <w:lang w:val="tt-RU"/>
        </w:rPr>
        <w:t>.</w:t>
      </w:r>
    </w:p>
    <w:p w14:paraId="379728BD" w14:textId="77777777" w:rsidR="0082612C" w:rsidRPr="004B7CFA" w:rsidRDefault="0082612C" w:rsidP="00366530">
      <w:pPr>
        <w:spacing w:line="288" w:lineRule="auto"/>
        <w:ind w:firstLine="283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</w:t>
      </w:r>
      <w:r w:rsidRPr="00251F14">
        <w:rPr>
          <w:rFonts w:eastAsia="Calibri"/>
          <w:sz w:val="28"/>
          <w:szCs w:val="28"/>
        </w:rPr>
        <w:t xml:space="preserve">.2. </w:t>
      </w:r>
      <w:proofErr w:type="spellStart"/>
      <w:r w:rsidRPr="00251F14">
        <w:rPr>
          <w:rFonts w:eastAsia="Calibri"/>
          <w:sz w:val="28"/>
          <w:szCs w:val="28"/>
        </w:rPr>
        <w:t>Педчтения</w:t>
      </w:r>
      <w:proofErr w:type="spellEnd"/>
      <w:r w:rsidRPr="00251F14">
        <w:rPr>
          <w:rFonts w:eastAsia="Calibri"/>
          <w:sz w:val="28"/>
          <w:szCs w:val="28"/>
        </w:rPr>
        <w:t xml:space="preserve"> проводятся в </w:t>
      </w:r>
      <w:r>
        <w:rPr>
          <w:rFonts w:eastAsia="Calibri"/>
          <w:sz w:val="28"/>
          <w:szCs w:val="28"/>
          <w:lang w:val="tt-RU"/>
        </w:rPr>
        <w:t>два</w:t>
      </w:r>
      <w:r w:rsidRPr="00251F14">
        <w:rPr>
          <w:rFonts w:eastAsia="Calibri"/>
          <w:sz w:val="28"/>
          <w:szCs w:val="28"/>
        </w:rPr>
        <w:t xml:space="preserve"> этапа:</w:t>
      </w:r>
    </w:p>
    <w:p w14:paraId="3D02B746" w14:textId="77777777" w:rsidR="0082612C" w:rsidRDefault="0082612C" w:rsidP="00366530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 w:rsidRPr="00D9428A">
        <w:rPr>
          <w:rFonts w:eastAsia="Calibri"/>
          <w:sz w:val="28"/>
          <w:szCs w:val="28"/>
        </w:rPr>
        <w:t xml:space="preserve">1 этап – заочный. </w:t>
      </w:r>
    </w:p>
    <w:p w14:paraId="2C3DBF63" w14:textId="77777777" w:rsidR="0082612C" w:rsidRPr="00BF0352" w:rsidRDefault="0082612C" w:rsidP="00366530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 w:rsidRPr="00D9428A">
        <w:rPr>
          <w:rFonts w:eastAsia="Calibri"/>
          <w:sz w:val="28"/>
          <w:szCs w:val="28"/>
        </w:rPr>
        <w:t xml:space="preserve">До </w:t>
      </w:r>
      <w:r>
        <w:rPr>
          <w:rFonts w:eastAsia="Calibri"/>
          <w:sz w:val="28"/>
          <w:szCs w:val="28"/>
        </w:rPr>
        <w:t>15</w:t>
      </w:r>
      <w:r w:rsidRPr="00D9428A">
        <w:rPr>
          <w:rFonts w:eastAsia="Calibri"/>
          <w:sz w:val="28"/>
          <w:szCs w:val="28"/>
        </w:rPr>
        <w:t xml:space="preserve"> марта 202</w:t>
      </w:r>
      <w:r>
        <w:rPr>
          <w:rFonts w:eastAsia="Calibri"/>
          <w:sz w:val="28"/>
          <w:szCs w:val="28"/>
        </w:rPr>
        <w:t xml:space="preserve">6 </w:t>
      </w:r>
      <w:r w:rsidRPr="00D9428A">
        <w:rPr>
          <w:rFonts w:eastAsia="Calibri"/>
          <w:sz w:val="28"/>
          <w:szCs w:val="28"/>
        </w:rPr>
        <w:t>года</w:t>
      </w:r>
      <w:r w:rsidRPr="00BA6F2F">
        <w:rPr>
          <w:rFonts w:eastAsia="Calibri"/>
          <w:sz w:val="28"/>
          <w:szCs w:val="28"/>
        </w:rPr>
        <w:t xml:space="preserve"> – прием</w:t>
      </w:r>
      <w:r w:rsidRPr="00BF0352">
        <w:rPr>
          <w:rFonts w:eastAsia="Calibri"/>
          <w:sz w:val="28"/>
          <w:szCs w:val="28"/>
        </w:rPr>
        <w:t xml:space="preserve"> заявок, исследовательских работ на электронный адрес: </w:t>
      </w:r>
      <w:r w:rsidRPr="00BF0352">
        <w:rPr>
          <w:rFonts w:eastAsia="Calibri"/>
          <w:sz w:val="28"/>
          <w:szCs w:val="28"/>
          <w:lang w:val="en-US"/>
        </w:rPr>
        <w:t>Sch</w:t>
      </w:r>
      <w:r w:rsidRPr="00BF0352">
        <w:rPr>
          <w:rFonts w:eastAsia="Calibri"/>
          <w:sz w:val="28"/>
          <w:szCs w:val="28"/>
        </w:rPr>
        <w:t>81@yandex.ru с пометкой «</w:t>
      </w:r>
      <w:proofErr w:type="spellStart"/>
      <w:r w:rsidRPr="00BF0352">
        <w:rPr>
          <w:rFonts w:eastAsia="Calibri"/>
          <w:sz w:val="28"/>
          <w:szCs w:val="28"/>
        </w:rPr>
        <w:t>Педчтения</w:t>
      </w:r>
      <w:proofErr w:type="spellEnd"/>
      <w:r w:rsidRPr="00BF0352">
        <w:rPr>
          <w:rFonts w:eastAsia="Calibri"/>
          <w:sz w:val="28"/>
          <w:szCs w:val="28"/>
        </w:rPr>
        <w:t>»,</w:t>
      </w:r>
      <w:r>
        <w:rPr>
          <w:rFonts w:eastAsia="Calibri"/>
          <w:sz w:val="28"/>
          <w:szCs w:val="28"/>
        </w:rPr>
        <w:t xml:space="preserve"> </w:t>
      </w:r>
      <w:r w:rsidRPr="00BF0352">
        <w:rPr>
          <w:rFonts w:eastAsia="Calibri"/>
          <w:sz w:val="28"/>
          <w:szCs w:val="28"/>
        </w:rPr>
        <w:t>указанием фамилии автора</w:t>
      </w:r>
      <w:r>
        <w:rPr>
          <w:rFonts w:eastAsia="Calibri"/>
          <w:sz w:val="28"/>
          <w:szCs w:val="28"/>
        </w:rPr>
        <w:t xml:space="preserve">, темы выступления и </w:t>
      </w:r>
      <w:r w:rsidRPr="00920841">
        <w:rPr>
          <w:rFonts w:eastAsia="Calibri"/>
          <w:sz w:val="28"/>
          <w:szCs w:val="28"/>
        </w:rPr>
        <w:t>согласие на обработку</w:t>
      </w:r>
      <w:r>
        <w:rPr>
          <w:rFonts w:eastAsia="Calibri"/>
          <w:sz w:val="28"/>
          <w:szCs w:val="28"/>
        </w:rPr>
        <w:t xml:space="preserve"> </w:t>
      </w:r>
      <w:r w:rsidRPr="00920841">
        <w:rPr>
          <w:rFonts w:eastAsia="Calibri"/>
          <w:sz w:val="28"/>
          <w:szCs w:val="28"/>
        </w:rPr>
        <w:t>персональных данных</w:t>
      </w:r>
      <w:r w:rsidRPr="00BF0352">
        <w:rPr>
          <w:rFonts w:eastAsia="Calibri"/>
          <w:sz w:val="28"/>
          <w:szCs w:val="28"/>
        </w:rPr>
        <w:t>. По истечению указанного срока заявки и работы не принимаются.</w:t>
      </w:r>
    </w:p>
    <w:p w14:paraId="57E41354" w14:textId="77777777" w:rsidR="0082612C" w:rsidRPr="00BF0352" w:rsidRDefault="0082612C" w:rsidP="00366530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 w:rsidRPr="00BF0352">
        <w:rPr>
          <w:rFonts w:eastAsia="Calibri"/>
          <w:sz w:val="28"/>
          <w:szCs w:val="28"/>
        </w:rPr>
        <w:t>Результаты заочного этапа и списки участников, прошедших на очный этап, размещаются на сайте МБОУ «</w:t>
      </w:r>
      <w:r w:rsidRPr="00355A57">
        <w:rPr>
          <w:rFonts w:eastAsia="Calibri"/>
          <w:sz w:val="28"/>
          <w:szCs w:val="28"/>
        </w:rPr>
        <w:t>Средняя общеобразовательная татарско-русская школа №71 с углубленным изучением отдельных предметов</w:t>
      </w:r>
      <w:r w:rsidRPr="00BF0352">
        <w:rPr>
          <w:rFonts w:eastAsia="Calibri"/>
          <w:sz w:val="28"/>
          <w:szCs w:val="28"/>
        </w:rPr>
        <w:t xml:space="preserve">» </w:t>
      </w:r>
      <w:r w:rsidRPr="00355A57">
        <w:rPr>
          <w:rFonts w:eastAsia="Calibri"/>
          <w:sz w:val="28"/>
          <w:szCs w:val="28"/>
        </w:rPr>
        <w:t>Ново-Савиновского района</w:t>
      </w:r>
      <w:r>
        <w:rPr>
          <w:rFonts w:eastAsia="Calibri"/>
          <w:sz w:val="28"/>
          <w:szCs w:val="28"/>
        </w:rPr>
        <w:t xml:space="preserve"> </w:t>
      </w:r>
      <w:proofErr w:type="spellStart"/>
      <w:r w:rsidRPr="00BF0352">
        <w:rPr>
          <w:rFonts w:eastAsia="Calibri"/>
          <w:sz w:val="28"/>
          <w:szCs w:val="28"/>
        </w:rPr>
        <w:t>г.Казани</w:t>
      </w:r>
      <w:proofErr w:type="spellEnd"/>
      <w:r w:rsidRPr="00BF0352">
        <w:rPr>
          <w:rFonts w:eastAsia="Calibri"/>
          <w:sz w:val="28"/>
          <w:szCs w:val="28"/>
        </w:rPr>
        <w:t>.</w:t>
      </w:r>
    </w:p>
    <w:p w14:paraId="63C6599A" w14:textId="77777777" w:rsidR="0082612C" w:rsidRPr="00087980" w:rsidRDefault="0082612C" w:rsidP="00366530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 w:rsidRPr="00D9428A">
        <w:rPr>
          <w:rFonts w:eastAsia="Calibri"/>
          <w:sz w:val="28"/>
          <w:szCs w:val="28"/>
        </w:rPr>
        <w:t>2 этап – очный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val="tt-RU"/>
        </w:rPr>
        <w:t>–</w:t>
      </w:r>
      <w:r w:rsidRPr="00D9428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1 апреля </w:t>
      </w:r>
      <w:r w:rsidRPr="00D9428A">
        <w:rPr>
          <w:rFonts w:eastAsia="Calibri"/>
          <w:sz w:val="28"/>
          <w:szCs w:val="28"/>
        </w:rPr>
        <w:t>202</w:t>
      </w:r>
      <w:r>
        <w:rPr>
          <w:rFonts w:eastAsia="Calibri"/>
          <w:sz w:val="28"/>
          <w:szCs w:val="28"/>
        </w:rPr>
        <w:t>6</w:t>
      </w:r>
      <w:r w:rsidRPr="00D9428A">
        <w:rPr>
          <w:rFonts w:eastAsia="Calibri"/>
          <w:sz w:val="28"/>
          <w:szCs w:val="28"/>
        </w:rPr>
        <w:t xml:space="preserve"> года.</w:t>
      </w:r>
      <w:r w:rsidRPr="00087980">
        <w:rPr>
          <w:rFonts w:eastAsia="Calibri"/>
          <w:sz w:val="28"/>
          <w:szCs w:val="28"/>
        </w:rPr>
        <w:t xml:space="preserve"> </w:t>
      </w:r>
    </w:p>
    <w:p w14:paraId="4B684BDA" w14:textId="77777777" w:rsidR="0082612C" w:rsidRDefault="0082612C" w:rsidP="00366530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 w:rsidRPr="00087980">
        <w:rPr>
          <w:rFonts w:eastAsia="Calibri"/>
          <w:sz w:val="28"/>
          <w:szCs w:val="28"/>
        </w:rPr>
        <w:t xml:space="preserve">Регламент выступления участников предусматривает публичное выступление с докладом на секциях </w:t>
      </w:r>
      <w:r w:rsidRPr="00087980">
        <w:rPr>
          <w:rFonts w:eastAsia="Calibri"/>
          <w:sz w:val="28"/>
          <w:szCs w:val="28"/>
          <w:lang w:val="tt-RU"/>
        </w:rPr>
        <w:t>продол</w:t>
      </w:r>
      <w:r w:rsidRPr="00087980">
        <w:rPr>
          <w:rFonts w:eastAsia="Calibri"/>
          <w:sz w:val="28"/>
          <w:szCs w:val="28"/>
        </w:rPr>
        <w:t>ж</w:t>
      </w:r>
      <w:r w:rsidRPr="00087980">
        <w:rPr>
          <w:rFonts w:eastAsia="Calibri"/>
          <w:sz w:val="28"/>
          <w:szCs w:val="28"/>
          <w:lang w:val="tt-RU"/>
        </w:rPr>
        <w:t>ител</w:t>
      </w:r>
      <w:r w:rsidRPr="00087980">
        <w:rPr>
          <w:rFonts w:eastAsia="Calibri"/>
          <w:sz w:val="28"/>
          <w:szCs w:val="28"/>
        </w:rPr>
        <w:t>ь</w:t>
      </w:r>
      <w:r w:rsidRPr="00087980">
        <w:rPr>
          <w:rFonts w:eastAsia="Calibri"/>
          <w:sz w:val="28"/>
          <w:szCs w:val="28"/>
          <w:lang w:val="tt-RU"/>
        </w:rPr>
        <w:t>ност</w:t>
      </w:r>
      <w:proofErr w:type="spellStart"/>
      <w:r w:rsidRPr="00087980">
        <w:rPr>
          <w:rFonts w:eastAsia="Calibri"/>
          <w:sz w:val="28"/>
          <w:szCs w:val="28"/>
        </w:rPr>
        <w:t>ью</w:t>
      </w:r>
      <w:proofErr w:type="spellEnd"/>
      <w:r w:rsidRPr="00087980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не более </w:t>
      </w:r>
      <w:r w:rsidRPr="00087980">
        <w:rPr>
          <w:rFonts w:eastAsia="Calibri"/>
          <w:sz w:val="28"/>
          <w:szCs w:val="28"/>
        </w:rPr>
        <w:t>5-7 минут.</w:t>
      </w:r>
    </w:p>
    <w:p w14:paraId="7B32BB0A" w14:textId="77777777" w:rsidR="0082612C" w:rsidRDefault="0082612C" w:rsidP="00366530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 w:rsidRPr="00F85315">
        <w:rPr>
          <w:rFonts w:eastAsia="Calibri"/>
          <w:sz w:val="28"/>
          <w:szCs w:val="28"/>
        </w:rPr>
        <w:t>Жюри при оценивании работ учитывает требования по содержанию и оформлению работы и проводит проверку работы на плагиат. Жюри отклоняет представленную работу, если она носит реферативный характер или не соответствует требованиям по содержанию. Результаты заочной экспертизы не предоставляются участникам Конференции и не оглашаются.</w:t>
      </w:r>
    </w:p>
    <w:p w14:paraId="643E6E75" w14:textId="77777777" w:rsidR="0082612C" w:rsidRDefault="0082612C" w:rsidP="00366530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 w:rsidRPr="00087980">
        <w:rPr>
          <w:rFonts w:eastAsia="Calibri"/>
          <w:sz w:val="28"/>
          <w:szCs w:val="28"/>
        </w:rPr>
        <w:t>6.</w:t>
      </w:r>
      <w:r w:rsidRPr="00017EC5">
        <w:rPr>
          <w:rFonts w:eastAsia="Calibri"/>
          <w:sz w:val="28"/>
          <w:szCs w:val="28"/>
        </w:rPr>
        <w:t>3</w:t>
      </w:r>
      <w:r w:rsidRPr="00087980">
        <w:rPr>
          <w:rFonts w:eastAsia="Calibri"/>
          <w:sz w:val="28"/>
          <w:szCs w:val="28"/>
        </w:rPr>
        <w:t>.  Работы могут быть представлены на русском и татарском языках.</w:t>
      </w:r>
    </w:p>
    <w:p w14:paraId="4A207A36" w14:textId="77777777" w:rsidR="0082612C" w:rsidRPr="00BF0352" w:rsidRDefault="0082612C" w:rsidP="00366530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6.</w:t>
      </w:r>
      <w:r w:rsidRPr="009E3564">
        <w:rPr>
          <w:rFonts w:eastAsia="Calibri"/>
          <w:sz w:val="28"/>
          <w:szCs w:val="28"/>
        </w:rPr>
        <w:t>4</w:t>
      </w:r>
      <w:r>
        <w:rPr>
          <w:rFonts w:eastAsia="Calibri"/>
          <w:sz w:val="28"/>
          <w:szCs w:val="28"/>
        </w:rPr>
        <w:t xml:space="preserve">. Организационный комитет по решению членов жюри имеет право на публикацию тезисов лучших работ участников (объемом не более 2 страниц) в Методическом сборнике статей по итогам </w:t>
      </w:r>
      <w:proofErr w:type="spellStart"/>
      <w:r>
        <w:rPr>
          <w:rFonts w:eastAsia="Calibri"/>
          <w:sz w:val="28"/>
          <w:szCs w:val="28"/>
        </w:rPr>
        <w:t>Педчтений</w:t>
      </w:r>
      <w:proofErr w:type="spellEnd"/>
      <w:r>
        <w:rPr>
          <w:rFonts w:eastAsia="Calibri"/>
          <w:sz w:val="28"/>
          <w:szCs w:val="28"/>
        </w:rPr>
        <w:t>.</w:t>
      </w:r>
    </w:p>
    <w:p w14:paraId="5AFD3F2F" w14:textId="77777777" w:rsidR="0082612C" w:rsidRPr="00FF470F" w:rsidRDefault="0082612C" w:rsidP="00366530">
      <w:pPr>
        <w:spacing w:line="288" w:lineRule="auto"/>
        <w:ind w:firstLine="709"/>
        <w:jc w:val="both"/>
        <w:rPr>
          <w:rFonts w:eastAsia="Calibri"/>
          <w:sz w:val="12"/>
          <w:szCs w:val="28"/>
          <w:lang w:val="tt-RU"/>
        </w:rPr>
      </w:pPr>
    </w:p>
    <w:p w14:paraId="406DD88C" w14:textId="77777777" w:rsidR="0082612C" w:rsidRPr="00A16AE6" w:rsidRDefault="0082612C" w:rsidP="00366530">
      <w:pPr>
        <w:spacing w:line="288" w:lineRule="auto"/>
        <w:ind w:firstLine="709"/>
        <w:jc w:val="center"/>
        <w:rPr>
          <w:rFonts w:eastAsia="Calibri"/>
          <w:b/>
          <w:bCs/>
          <w:iCs/>
          <w:sz w:val="28"/>
          <w:szCs w:val="28"/>
        </w:rPr>
      </w:pPr>
      <w:r w:rsidRPr="00A16AE6">
        <w:rPr>
          <w:rFonts w:eastAsia="Calibri"/>
          <w:b/>
          <w:bCs/>
          <w:iCs/>
          <w:sz w:val="28"/>
          <w:szCs w:val="28"/>
        </w:rPr>
        <w:t>VII. Секции педагогических чтений:</w:t>
      </w:r>
    </w:p>
    <w:p w14:paraId="511950F8" w14:textId="77777777" w:rsidR="0082612C" w:rsidRPr="00A16AE6" w:rsidRDefault="0082612C" w:rsidP="00366530">
      <w:pPr>
        <w:spacing w:line="288" w:lineRule="auto"/>
        <w:ind w:firstLine="709"/>
        <w:rPr>
          <w:rFonts w:eastAsia="Calibri"/>
          <w:bCs/>
          <w:iCs/>
          <w:sz w:val="4"/>
          <w:szCs w:val="28"/>
        </w:rPr>
      </w:pPr>
    </w:p>
    <w:p w14:paraId="53441954" w14:textId="77777777" w:rsidR="0082612C" w:rsidRPr="00A16AE6" w:rsidRDefault="0082612C" w:rsidP="00366530">
      <w:pPr>
        <w:spacing w:line="288" w:lineRule="auto"/>
        <w:ind w:firstLine="709"/>
        <w:jc w:val="both"/>
        <w:rPr>
          <w:rFonts w:eastAsia="Calibri"/>
          <w:bCs/>
          <w:iCs/>
          <w:sz w:val="2"/>
          <w:szCs w:val="28"/>
        </w:rPr>
      </w:pPr>
    </w:p>
    <w:p w14:paraId="768C802E" w14:textId="77777777" w:rsidR="0082612C" w:rsidRPr="00A16AE6" w:rsidRDefault="0082612C" w:rsidP="00366530">
      <w:pPr>
        <w:pStyle w:val="a7"/>
        <w:numPr>
          <w:ilvl w:val="0"/>
          <w:numId w:val="46"/>
        </w:numPr>
        <w:spacing w:line="288" w:lineRule="auto"/>
        <w:ind w:left="0" w:firstLine="142"/>
        <w:jc w:val="both"/>
        <w:rPr>
          <w:bCs/>
          <w:sz w:val="28"/>
          <w:szCs w:val="21"/>
          <w:shd w:val="clear" w:color="auto" w:fill="FFFFFF"/>
        </w:rPr>
      </w:pPr>
      <w:r w:rsidRPr="00A16AE6">
        <w:rPr>
          <w:rFonts w:eastAsia="Calibri"/>
          <w:bCs/>
          <w:iCs/>
          <w:sz w:val="28"/>
          <w:szCs w:val="28"/>
        </w:rPr>
        <w:t>Наследие татарских классиков просвещения.</w:t>
      </w:r>
    </w:p>
    <w:p w14:paraId="071E6EA8" w14:textId="77777777" w:rsidR="0082612C" w:rsidRPr="00A16AE6" w:rsidRDefault="0082612C" w:rsidP="00366530">
      <w:pPr>
        <w:pStyle w:val="a7"/>
        <w:numPr>
          <w:ilvl w:val="0"/>
          <w:numId w:val="46"/>
        </w:numPr>
        <w:spacing w:line="288" w:lineRule="auto"/>
        <w:ind w:left="0" w:firstLine="142"/>
        <w:jc w:val="both"/>
        <w:rPr>
          <w:bCs/>
          <w:sz w:val="28"/>
          <w:szCs w:val="21"/>
          <w:shd w:val="clear" w:color="auto" w:fill="FFFFFF"/>
        </w:rPr>
      </w:pPr>
      <w:r w:rsidRPr="00A16AE6">
        <w:rPr>
          <w:rFonts w:eastAsia="Calibri"/>
          <w:bCs/>
          <w:iCs/>
          <w:sz w:val="28"/>
          <w:szCs w:val="28"/>
        </w:rPr>
        <w:t xml:space="preserve">Цифровые инструменты в освоении родного (татарского) языка и родной (татарской) литературы. </w:t>
      </w:r>
    </w:p>
    <w:p w14:paraId="3587E5F1" w14:textId="77777777" w:rsidR="0082612C" w:rsidRPr="00A16AE6" w:rsidRDefault="0082612C" w:rsidP="00366530">
      <w:pPr>
        <w:pStyle w:val="a7"/>
        <w:numPr>
          <w:ilvl w:val="0"/>
          <w:numId w:val="46"/>
        </w:numPr>
        <w:spacing w:line="288" w:lineRule="auto"/>
        <w:ind w:left="0" w:firstLine="0"/>
        <w:jc w:val="both"/>
        <w:rPr>
          <w:rFonts w:eastAsia="Calibri"/>
          <w:bCs/>
          <w:iCs/>
          <w:sz w:val="28"/>
          <w:szCs w:val="28"/>
        </w:rPr>
      </w:pPr>
      <w:r w:rsidRPr="00A16AE6">
        <w:rPr>
          <w:rFonts w:eastAsia="Calibri"/>
          <w:bCs/>
          <w:iCs/>
          <w:sz w:val="28"/>
          <w:szCs w:val="28"/>
        </w:rPr>
        <w:lastRenderedPageBreak/>
        <w:t>Естественные науки: формирование нового взгляда сквоз</w:t>
      </w:r>
      <w:r w:rsidR="00366530">
        <w:rPr>
          <w:rFonts w:eastAsia="Calibri"/>
          <w:bCs/>
          <w:iCs/>
          <w:sz w:val="28"/>
          <w:szCs w:val="28"/>
        </w:rPr>
        <w:t xml:space="preserve">ь призму традиций и ценностей </w:t>
      </w:r>
      <w:r w:rsidRPr="00A16AE6">
        <w:rPr>
          <w:rFonts w:eastAsia="Calibri"/>
          <w:bCs/>
          <w:iCs/>
          <w:sz w:val="28"/>
          <w:szCs w:val="28"/>
        </w:rPr>
        <w:t>(география, биология, химия).</w:t>
      </w:r>
    </w:p>
    <w:p w14:paraId="398D3042" w14:textId="77777777" w:rsidR="0082612C" w:rsidRPr="00A16AE6" w:rsidRDefault="0082612C" w:rsidP="00366530">
      <w:pPr>
        <w:pStyle w:val="a7"/>
        <w:numPr>
          <w:ilvl w:val="0"/>
          <w:numId w:val="46"/>
        </w:numPr>
        <w:spacing w:line="288" w:lineRule="auto"/>
        <w:ind w:left="0" w:firstLine="0"/>
        <w:jc w:val="both"/>
        <w:rPr>
          <w:rFonts w:eastAsia="Calibri"/>
          <w:bCs/>
          <w:iCs/>
          <w:sz w:val="28"/>
          <w:szCs w:val="28"/>
        </w:rPr>
      </w:pPr>
      <w:r w:rsidRPr="00A16AE6">
        <w:rPr>
          <w:rFonts w:eastAsia="Calibri"/>
          <w:bCs/>
          <w:iCs/>
          <w:sz w:val="28"/>
          <w:szCs w:val="28"/>
        </w:rPr>
        <w:t>Осваивая точные науки: математика, физика, информатика.</w:t>
      </w:r>
    </w:p>
    <w:p w14:paraId="7881286B" w14:textId="77777777" w:rsidR="0082612C" w:rsidRPr="00BC67CE" w:rsidRDefault="0082612C" w:rsidP="00366530">
      <w:pPr>
        <w:pStyle w:val="a7"/>
        <w:numPr>
          <w:ilvl w:val="0"/>
          <w:numId w:val="46"/>
        </w:numPr>
        <w:spacing w:line="288" w:lineRule="auto"/>
        <w:ind w:left="0" w:firstLine="0"/>
        <w:jc w:val="both"/>
        <w:rPr>
          <w:rFonts w:eastAsia="Calibri"/>
          <w:bCs/>
          <w:iCs/>
          <w:sz w:val="28"/>
          <w:szCs w:val="28"/>
        </w:rPr>
      </w:pPr>
      <w:r w:rsidRPr="00A16AE6">
        <w:rPr>
          <w:rFonts w:eastAsia="Calibri"/>
          <w:bCs/>
          <w:iCs/>
          <w:sz w:val="28"/>
          <w:szCs w:val="28"/>
        </w:rPr>
        <w:t>Гуманита</w:t>
      </w:r>
      <w:r w:rsidRPr="00A16AE6">
        <w:rPr>
          <w:rFonts w:eastAsia="Calibri"/>
          <w:iCs/>
          <w:sz w:val="28"/>
          <w:szCs w:val="28"/>
        </w:rPr>
        <w:t>рные науки: от теории к практической реализации</w:t>
      </w:r>
      <w:r w:rsidRPr="00A16AE6">
        <w:rPr>
          <w:rFonts w:eastAsia="Calibri"/>
          <w:bCs/>
          <w:iCs/>
          <w:sz w:val="28"/>
          <w:szCs w:val="28"/>
        </w:rPr>
        <w:t xml:space="preserve"> (история,</w:t>
      </w:r>
      <w:r w:rsidR="0049569A">
        <w:rPr>
          <w:rFonts w:eastAsia="Calibri"/>
          <w:bCs/>
          <w:iCs/>
          <w:sz w:val="28"/>
          <w:szCs w:val="28"/>
        </w:rPr>
        <w:t xml:space="preserve"> </w:t>
      </w:r>
      <w:r w:rsidRPr="00BC67CE">
        <w:rPr>
          <w:rFonts w:eastAsia="Calibri"/>
          <w:bCs/>
          <w:iCs/>
          <w:sz w:val="28"/>
          <w:szCs w:val="28"/>
        </w:rPr>
        <w:t>обществознание, русский язык, литература, иностранные языки)</w:t>
      </w:r>
    </w:p>
    <w:p w14:paraId="0DF885EA" w14:textId="77777777" w:rsidR="0082612C" w:rsidRPr="00BC67CE" w:rsidRDefault="0082612C" w:rsidP="00366530">
      <w:pPr>
        <w:pStyle w:val="a7"/>
        <w:numPr>
          <w:ilvl w:val="0"/>
          <w:numId w:val="46"/>
        </w:numPr>
        <w:spacing w:line="288" w:lineRule="auto"/>
        <w:ind w:left="0" w:firstLine="0"/>
        <w:jc w:val="both"/>
        <w:rPr>
          <w:rFonts w:eastAsia="Calibri"/>
          <w:bCs/>
          <w:iCs/>
          <w:sz w:val="28"/>
          <w:szCs w:val="28"/>
        </w:rPr>
      </w:pPr>
      <w:r w:rsidRPr="00BC67CE">
        <w:rPr>
          <w:rFonts w:eastAsia="Calibri"/>
          <w:bCs/>
          <w:iCs/>
          <w:sz w:val="28"/>
          <w:szCs w:val="28"/>
        </w:rPr>
        <w:t>Эстетика в образовательной среде: художественно-музыкальные дисциплины</w:t>
      </w:r>
      <w:r>
        <w:rPr>
          <w:rFonts w:eastAsia="Calibri"/>
          <w:bCs/>
          <w:iCs/>
          <w:sz w:val="28"/>
          <w:szCs w:val="28"/>
        </w:rPr>
        <w:t xml:space="preserve"> </w:t>
      </w:r>
      <w:r w:rsidRPr="00A16AE6">
        <w:rPr>
          <w:rFonts w:eastAsia="Calibri"/>
          <w:bCs/>
          <w:iCs/>
          <w:sz w:val="28"/>
          <w:szCs w:val="28"/>
        </w:rPr>
        <w:t>(</w:t>
      </w:r>
      <w:r>
        <w:rPr>
          <w:rFonts w:eastAsia="Calibri"/>
          <w:bCs/>
          <w:iCs/>
          <w:sz w:val="28"/>
          <w:szCs w:val="28"/>
        </w:rPr>
        <w:t>ИЗО</w:t>
      </w:r>
      <w:r w:rsidRPr="00A16AE6">
        <w:rPr>
          <w:rFonts w:eastAsia="Calibri"/>
          <w:bCs/>
          <w:iCs/>
          <w:sz w:val="28"/>
          <w:szCs w:val="28"/>
        </w:rPr>
        <w:t>, МХК, музыка).</w:t>
      </w:r>
    </w:p>
    <w:p w14:paraId="12360AFF" w14:textId="77777777" w:rsidR="0082612C" w:rsidRPr="00A16AE6" w:rsidRDefault="0082612C" w:rsidP="00366530">
      <w:pPr>
        <w:pStyle w:val="a7"/>
        <w:numPr>
          <w:ilvl w:val="0"/>
          <w:numId w:val="46"/>
        </w:numPr>
        <w:spacing w:line="288" w:lineRule="auto"/>
        <w:ind w:left="0" w:firstLine="0"/>
        <w:jc w:val="both"/>
        <w:rPr>
          <w:rFonts w:eastAsia="Calibri"/>
          <w:bCs/>
          <w:iCs/>
          <w:sz w:val="28"/>
          <w:szCs w:val="28"/>
        </w:rPr>
      </w:pPr>
      <w:r w:rsidRPr="00A16AE6">
        <w:rPr>
          <w:rFonts w:eastAsia="Calibri"/>
          <w:bCs/>
          <w:iCs/>
          <w:sz w:val="28"/>
          <w:szCs w:val="28"/>
        </w:rPr>
        <w:t xml:space="preserve">Начальное общее образование: первый шаг в школу. </w:t>
      </w:r>
    </w:p>
    <w:p w14:paraId="3E5099D3" w14:textId="77777777" w:rsidR="0082612C" w:rsidRPr="00A16AE6" w:rsidRDefault="0082612C" w:rsidP="00366530">
      <w:pPr>
        <w:pStyle w:val="a7"/>
        <w:numPr>
          <w:ilvl w:val="0"/>
          <w:numId w:val="46"/>
        </w:numPr>
        <w:spacing w:line="288" w:lineRule="auto"/>
        <w:ind w:left="0" w:firstLine="0"/>
        <w:jc w:val="both"/>
        <w:rPr>
          <w:rFonts w:eastAsia="Calibri"/>
          <w:bCs/>
          <w:iCs/>
          <w:sz w:val="28"/>
          <w:szCs w:val="28"/>
        </w:rPr>
      </w:pPr>
      <w:r w:rsidRPr="00A16AE6">
        <w:rPr>
          <w:rFonts w:eastAsia="Calibri"/>
          <w:bCs/>
          <w:iCs/>
          <w:sz w:val="28"/>
          <w:szCs w:val="28"/>
        </w:rPr>
        <w:t>Инклюзия: путь к равному доступу знания.</w:t>
      </w:r>
    </w:p>
    <w:p w14:paraId="352A0E8B" w14:textId="77777777" w:rsidR="0082612C" w:rsidRPr="00A16AE6" w:rsidRDefault="0082612C" w:rsidP="00366530">
      <w:pPr>
        <w:pStyle w:val="a7"/>
        <w:numPr>
          <w:ilvl w:val="0"/>
          <w:numId w:val="46"/>
        </w:numPr>
        <w:spacing w:line="288" w:lineRule="auto"/>
        <w:ind w:left="0" w:firstLine="0"/>
        <w:jc w:val="both"/>
        <w:rPr>
          <w:rFonts w:eastAsia="Calibri"/>
          <w:bCs/>
          <w:iCs/>
          <w:sz w:val="28"/>
          <w:szCs w:val="28"/>
        </w:rPr>
      </w:pPr>
      <w:r w:rsidRPr="00A16AE6">
        <w:rPr>
          <w:rFonts w:eastAsia="Calibri"/>
          <w:bCs/>
          <w:iCs/>
          <w:sz w:val="28"/>
          <w:szCs w:val="28"/>
        </w:rPr>
        <w:t>Играем, учимся, развиваемся: дошкольное образование.</w:t>
      </w:r>
    </w:p>
    <w:p w14:paraId="297CAAA3" w14:textId="77777777" w:rsidR="0082612C" w:rsidRDefault="0082612C" w:rsidP="00366530">
      <w:pPr>
        <w:spacing w:line="288" w:lineRule="auto"/>
        <w:jc w:val="both"/>
        <w:rPr>
          <w:rFonts w:eastAsia="Calibri"/>
          <w:bCs/>
          <w:iCs/>
          <w:sz w:val="28"/>
          <w:szCs w:val="28"/>
        </w:rPr>
      </w:pPr>
    </w:p>
    <w:p w14:paraId="2EAAF546" w14:textId="77777777" w:rsidR="0082612C" w:rsidRPr="00180E79" w:rsidRDefault="0082612C" w:rsidP="00366530">
      <w:pPr>
        <w:spacing w:line="288" w:lineRule="auto"/>
        <w:ind w:firstLine="709"/>
        <w:jc w:val="center"/>
        <w:rPr>
          <w:rFonts w:eastAsia="Calibri"/>
          <w:b/>
          <w:bCs/>
          <w:iCs/>
          <w:sz w:val="28"/>
          <w:szCs w:val="28"/>
        </w:rPr>
      </w:pPr>
      <w:r w:rsidRPr="00180E79">
        <w:rPr>
          <w:rFonts w:eastAsia="Calibri"/>
          <w:b/>
          <w:bCs/>
          <w:iCs/>
          <w:sz w:val="28"/>
          <w:szCs w:val="28"/>
          <w:lang w:val="en-US"/>
        </w:rPr>
        <w:t>VIII</w:t>
      </w:r>
      <w:r w:rsidRPr="00180E79">
        <w:rPr>
          <w:rFonts w:eastAsia="Calibri"/>
          <w:b/>
          <w:bCs/>
          <w:iCs/>
          <w:sz w:val="28"/>
          <w:szCs w:val="28"/>
        </w:rPr>
        <w:t>. Требования к подготовке выступления участников педагогических чтений</w:t>
      </w:r>
    </w:p>
    <w:p w14:paraId="6F9051E6" w14:textId="77777777" w:rsidR="0082612C" w:rsidRPr="004B7CFA" w:rsidRDefault="00366530" w:rsidP="00366530">
      <w:pPr>
        <w:tabs>
          <w:tab w:val="left" w:pos="993"/>
        </w:tabs>
        <w:spacing w:line="288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</w:t>
      </w:r>
      <w:r w:rsidR="0082612C" w:rsidRPr="00D20520">
        <w:rPr>
          <w:rFonts w:eastAsia="Calibri"/>
          <w:sz w:val="28"/>
          <w:szCs w:val="28"/>
        </w:rPr>
        <w:t>8.1. По содержанию выступление готовится в логике заявленной проблематики.</w:t>
      </w:r>
    </w:p>
    <w:p w14:paraId="0EA2CBBC" w14:textId="77777777" w:rsidR="0082612C" w:rsidRPr="004B7CFA" w:rsidRDefault="00366530" w:rsidP="00366530">
      <w:pPr>
        <w:tabs>
          <w:tab w:val="left" w:pos="284"/>
        </w:tabs>
        <w:spacing w:line="288" w:lineRule="auto"/>
        <w:ind w:firstLine="425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</w:t>
      </w:r>
      <w:r w:rsidR="0082612C">
        <w:rPr>
          <w:rFonts w:eastAsia="Calibri"/>
          <w:sz w:val="28"/>
          <w:szCs w:val="28"/>
        </w:rPr>
        <w:t>8</w:t>
      </w:r>
      <w:r w:rsidR="0082612C" w:rsidRPr="004B7CFA">
        <w:rPr>
          <w:rFonts w:eastAsia="Calibri"/>
          <w:sz w:val="28"/>
          <w:szCs w:val="28"/>
        </w:rPr>
        <w:t>.</w:t>
      </w:r>
      <w:r w:rsidR="0082612C">
        <w:rPr>
          <w:rFonts w:eastAsia="Calibri"/>
          <w:sz w:val="28"/>
          <w:szCs w:val="28"/>
          <w:lang w:val="tt-RU"/>
        </w:rPr>
        <w:t>2</w:t>
      </w:r>
      <w:r w:rsidR="0082612C">
        <w:rPr>
          <w:rFonts w:eastAsia="Calibri"/>
          <w:sz w:val="28"/>
          <w:szCs w:val="28"/>
        </w:rPr>
        <w:t>.</w:t>
      </w:r>
      <w:r w:rsidR="0082612C" w:rsidRPr="004B7CFA">
        <w:rPr>
          <w:rFonts w:eastAsia="Calibri"/>
          <w:sz w:val="28"/>
          <w:szCs w:val="28"/>
        </w:rPr>
        <w:t xml:space="preserve"> Примерный алгоритм выступления:</w:t>
      </w:r>
    </w:p>
    <w:p w14:paraId="166EA36C" w14:textId="77777777" w:rsidR="0082612C" w:rsidRPr="004B7CFA" w:rsidRDefault="00366530" w:rsidP="00366530">
      <w:pPr>
        <w:tabs>
          <w:tab w:val="left" w:pos="0"/>
        </w:tabs>
        <w:spacing w:line="288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82612C" w:rsidRPr="004B7CFA">
        <w:rPr>
          <w:rFonts w:eastAsia="Calibri"/>
          <w:sz w:val="28"/>
          <w:szCs w:val="28"/>
        </w:rPr>
        <w:t>обоснование выбора темы, ее актуальность (должна быть подтверждена документально - Закон, Постановление и т.д.);</w:t>
      </w:r>
    </w:p>
    <w:p w14:paraId="2D801B96" w14:textId="77777777" w:rsidR="0082612C" w:rsidRPr="004B7CFA" w:rsidRDefault="0082612C" w:rsidP="00366530">
      <w:pPr>
        <w:tabs>
          <w:tab w:val="left" w:pos="0"/>
        </w:tabs>
        <w:spacing w:line="288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366530">
        <w:rPr>
          <w:rFonts w:eastAsia="Calibri"/>
          <w:sz w:val="28"/>
          <w:szCs w:val="28"/>
        </w:rPr>
        <w:t xml:space="preserve">- </w:t>
      </w:r>
      <w:r w:rsidRPr="004B7CFA">
        <w:rPr>
          <w:rFonts w:eastAsia="Calibri"/>
          <w:sz w:val="28"/>
          <w:szCs w:val="28"/>
        </w:rPr>
        <w:t>основные проблемы, противоречия, их обусловленность;</w:t>
      </w:r>
    </w:p>
    <w:p w14:paraId="26AF098F" w14:textId="77777777" w:rsidR="0082612C" w:rsidRPr="004B7CFA" w:rsidRDefault="00366530" w:rsidP="00366530">
      <w:pPr>
        <w:tabs>
          <w:tab w:val="left" w:pos="0"/>
        </w:tabs>
        <w:spacing w:line="288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82612C" w:rsidRPr="004B7CFA">
        <w:rPr>
          <w:rFonts w:eastAsia="Calibri"/>
          <w:sz w:val="28"/>
          <w:szCs w:val="28"/>
        </w:rPr>
        <w:t>организационно-педагогические условия и механизм реализации, сущность практического опыта (система конкретных педагогических действий, организация, содержание, формы, методы и приемы работы – все, что обеспечивало реализацию условий, обеспечивающих решение проблемы);</w:t>
      </w:r>
    </w:p>
    <w:p w14:paraId="240E720A" w14:textId="77777777" w:rsidR="0082612C" w:rsidRDefault="00366530" w:rsidP="00366530">
      <w:pPr>
        <w:tabs>
          <w:tab w:val="left" w:pos="0"/>
        </w:tabs>
        <w:spacing w:line="288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82612C" w:rsidRPr="004B7CFA">
        <w:rPr>
          <w:rFonts w:eastAsia="Calibri"/>
          <w:sz w:val="28"/>
          <w:szCs w:val="28"/>
        </w:rPr>
        <w:t>результативность педагогической деятельности (критерии, показатели, инструменты, результаты)</w:t>
      </w:r>
      <w:r w:rsidR="0082612C" w:rsidRPr="00172B98">
        <w:rPr>
          <w:rFonts w:eastAsia="Calibri"/>
          <w:sz w:val="28"/>
          <w:szCs w:val="28"/>
        </w:rPr>
        <w:t>.</w:t>
      </w:r>
    </w:p>
    <w:p w14:paraId="5939C139" w14:textId="77777777" w:rsidR="0082612C" w:rsidRDefault="0082612C" w:rsidP="00366530">
      <w:pPr>
        <w:tabs>
          <w:tab w:val="left" w:pos="0"/>
        </w:tabs>
        <w:spacing w:line="288" w:lineRule="auto"/>
        <w:ind w:firstLine="709"/>
        <w:jc w:val="both"/>
        <w:rPr>
          <w:rFonts w:eastAsia="Calibri"/>
          <w:sz w:val="28"/>
          <w:szCs w:val="28"/>
        </w:rPr>
      </w:pPr>
    </w:p>
    <w:p w14:paraId="17B68E83" w14:textId="77777777" w:rsidR="0082612C" w:rsidRPr="00180E79" w:rsidRDefault="0082612C" w:rsidP="00366530">
      <w:pPr>
        <w:spacing w:line="288" w:lineRule="auto"/>
        <w:ind w:firstLine="709"/>
        <w:jc w:val="center"/>
        <w:rPr>
          <w:rFonts w:eastAsia="Calibri"/>
          <w:b/>
          <w:bCs/>
          <w:iCs/>
          <w:sz w:val="28"/>
          <w:szCs w:val="28"/>
        </w:rPr>
      </w:pPr>
      <w:r w:rsidRPr="00180E79">
        <w:rPr>
          <w:rFonts w:eastAsia="Calibri"/>
          <w:b/>
          <w:bCs/>
          <w:iCs/>
          <w:sz w:val="28"/>
          <w:szCs w:val="28"/>
          <w:lang w:val="en-US"/>
        </w:rPr>
        <w:t>IX</w:t>
      </w:r>
      <w:r w:rsidRPr="00180E79">
        <w:rPr>
          <w:rFonts w:eastAsia="Calibri"/>
          <w:b/>
          <w:bCs/>
          <w:iCs/>
          <w:sz w:val="28"/>
          <w:szCs w:val="28"/>
        </w:rPr>
        <w:t>. Критерии оценки</w:t>
      </w:r>
    </w:p>
    <w:p w14:paraId="5185F328" w14:textId="77777777" w:rsidR="0082612C" w:rsidRDefault="0082612C" w:rsidP="00366530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 w:rsidRPr="00485547">
        <w:rPr>
          <w:rFonts w:eastAsia="Calibri"/>
          <w:sz w:val="28"/>
          <w:szCs w:val="28"/>
        </w:rPr>
        <w:t>9</w:t>
      </w:r>
      <w:r>
        <w:rPr>
          <w:rFonts w:eastAsia="Calibri"/>
          <w:sz w:val="28"/>
          <w:szCs w:val="28"/>
        </w:rPr>
        <w:t xml:space="preserve">.1. </w:t>
      </w:r>
      <w:r w:rsidRPr="00BF0352">
        <w:rPr>
          <w:rFonts w:eastAsia="Calibri"/>
          <w:sz w:val="28"/>
          <w:szCs w:val="28"/>
        </w:rPr>
        <w:t>На заочном этапе членами рецензионного жюри отбираются материалы, иллюстрирующие содержание, эффективность, результативность деятельности педагогов.</w:t>
      </w:r>
    </w:p>
    <w:p w14:paraId="1ACE2EE2" w14:textId="77777777" w:rsidR="0082612C" w:rsidRPr="00197DEA" w:rsidRDefault="0082612C" w:rsidP="00366530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 w:rsidRPr="00050A2C">
        <w:rPr>
          <w:rFonts w:eastAsia="Calibri"/>
          <w:sz w:val="28"/>
          <w:szCs w:val="28"/>
        </w:rPr>
        <w:t>9</w:t>
      </w:r>
      <w:r w:rsidRPr="00197DEA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2. Критерии оценки выступлений на очном этапе</w:t>
      </w:r>
      <w:r w:rsidRPr="00197DEA">
        <w:rPr>
          <w:rFonts w:eastAsia="Calibri"/>
          <w:sz w:val="28"/>
          <w:szCs w:val="28"/>
        </w:rPr>
        <w:t>:</w:t>
      </w:r>
    </w:p>
    <w:p w14:paraId="72E95669" w14:textId="77777777" w:rsidR="0082612C" w:rsidRPr="004B7CFA" w:rsidRDefault="00366530" w:rsidP="00366530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82612C">
        <w:rPr>
          <w:rFonts w:eastAsia="Calibri"/>
          <w:sz w:val="28"/>
          <w:szCs w:val="28"/>
        </w:rPr>
        <w:t>с</w:t>
      </w:r>
      <w:r w:rsidR="0082612C" w:rsidRPr="004B7CFA">
        <w:rPr>
          <w:rFonts w:eastAsia="Calibri"/>
          <w:sz w:val="28"/>
          <w:szCs w:val="28"/>
        </w:rPr>
        <w:t>одержательность: учитывается глубина проработанности материала, его иллюстративность, структурированность, логическая завершенность</w:t>
      </w:r>
      <w:r w:rsidR="0082612C">
        <w:rPr>
          <w:rFonts w:eastAsia="Calibri"/>
          <w:sz w:val="28"/>
          <w:szCs w:val="28"/>
        </w:rPr>
        <w:t>;</w:t>
      </w:r>
    </w:p>
    <w:p w14:paraId="7CA4F0D4" w14:textId="77777777" w:rsidR="0082612C" w:rsidRDefault="00366530" w:rsidP="00366530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82612C">
        <w:rPr>
          <w:rFonts w:eastAsia="Calibri"/>
          <w:sz w:val="28"/>
          <w:szCs w:val="28"/>
        </w:rPr>
        <w:t>а</w:t>
      </w:r>
      <w:r w:rsidR="0082612C" w:rsidRPr="004B7CFA">
        <w:rPr>
          <w:rFonts w:eastAsia="Calibri"/>
          <w:sz w:val="28"/>
          <w:szCs w:val="28"/>
        </w:rPr>
        <w:t>ктуальность выступления: степень актуальности изложенной информации для развития системы образования Республики Татарстан</w:t>
      </w:r>
      <w:r w:rsidR="0082612C">
        <w:rPr>
          <w:rFonts w:eastAsia="Calibri"/>
          <w:sz w:val="28"/>
          <w:szCs w:val="28"/>
        </w:rPr>
        <w:t>;</w:t>
      </w:r>
    </w:p>
    <w:p w14:paraId="5EB7EA6D" w14:textId="77777777" w:rsidR="0082612C" w:rsidRPr="00A95148" w:rsidRDefault="00366530" w:rsidP="00366530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82612C">
        <w:rPr>
          <w:rFonts w:eastAsia="Calibri"/>
          <w:sz w:val="28"/>
          <w:szCs w:val="28"/>
        </w:rPr>
        <w:t>н</w:t>
      </w:r>
      <w:r w:rsidR="0082612C" w:rsidRPr="00A95148">
        <w:rPr>
          <w:rFonts w:eastAsia="Calibri"/>
          <w:sz w:val="28"/>
          <w:szCs w:val="28"/>
        </w:rPr>
        <w:t>овизна предлагаемого авторского опыта и его практическая</w:t>
      </w:r>
      <w:r w:rsidR="0082612C">
        <w:rPr>
          <w:rFonts w:eastAsia="Calibri"/>
          <w:sz w:val="28"/>
          <w:szCs w:val="28"/>
        </w:rPr>
        <w:t xml:space="preserve"> значимость;</w:t>
      </w:r>
    </w:p>
    <w:p w14:paraId="50A949B6" w14:textId="77777777" w:rsidR="0082612C" w:rsidRDefault="00366530" w:rsidP="00366530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- </w:t>
      </w:r>
      <w:r w:rsidR="0082612C">
        <w:rPr>
          <w:rFonts w:eastAsia="Calibri"/>
          <w:sz w:val="28"/>
          <w:szCs w:val="28"/>
        </w:rPr>
        <w:t>я</w:t>
      </w:r>
      <w:r w:rsidR="0082612C" w:rsidRPr="00A12409">
        <w:rPr>
          <w:rFonts w:eastAsia="Calibri"/>
          <w:sz w:val="28"/>
          <w:szCs w:val="28"/>
        </w:rPr>
        <w:t xml:space="preserve">зыковая и методическая культура автора: </w:t>
      </w:r>
      <w:r w:rsidR="0082612C">
        <w:rPr>
          <w:rFonts w:eastAsia="Calibri"/>
          <w:sz w:val="28"/>
          <w:szCs w:val="28"/>
        </w:rPr>
        <w:t xml:space="preserve">грамотная подача речи, </w:t>
      </w:r>
      <w:r w:rsidR="0082612C" w:rsidRPr="00A12409">
        <w:rPr>
          <w:rFonts w:eastAsia="Calibri"/>
          <w:sz w:val="28"/>
          <w:szCs w:val="28"/>
        </w:rPr>
        <w:t>использование ключевых методических понятий</w:t>
      </w:r>
      <w:r w:rsidR="0082612C">
        <w:rPr>
          <w:rFonts w:eastAsia="Calibri"/>
          <w:sz w:val="28"/>
          <w:szCs w:val="28"/>
        </w:rPr>
        <w:t xml:space="preserve">; </w:t>
      </w:r>
    </w:p>
    <w:p w14:paraId="097DBD76" w14:textId="77777777" w:rsidR="0082612C" w:rsidRPr="00A95148" w:rsidRDefault="00366530" w:rsidP="00366530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82612C" w:rsidRPr="00A95148">
        <w:rPr>
          <w:rFonts w:eastAsia="Calibri"/>
          <w:sz w:val="28"/>
          <w:szCs w:val="28"/>
        </w:rPr>
        <w:t>результативность применения в практике.</w:t>
      </w:r>
    </w:p>
    <w:p w14:paraId="37DA1263" w14:textId="77777777" w:rsidR="0082612C" w:rsidRPr="00FF470F" w:rsidRDefault="0082612C" w:rsidP="00366530">
      <w:pPr>
        <w:spacing w:line="288" w:lineRule="auto"/>
        <w:ind w:firstLine="709"/>
        <w:rPr>
          <w:rFonts w:eastAsia="Calibri"/>
          <w:b/>
          <w:bCs/>
          <w:iCs/>
          <w:sz w:val="18"/>
          <w:szCs w:val="28"/>
        </w:rPr>
      </w:pPr>
    </w:p>
    <w:p w14:paraId="4400347C" w14:textId="77777777" w:rsidR="0082612C" w:rsidRPr="00180E79" w:rsidRDefault="0082612C" w:rsidP="00366530">
      <w:pPr>
        <w:spacing w:line="288" w:lineRule="auto"/>
        <w:ind w:firstLine="709"/>
        <w:jc w:val="center"/>
        <w:rPr>
          <w:rFonts w:eastAsia="Calibri"/>
          <w:b/>
          <w:bCs/>
          <w:iCs/>
          <w:sz w:val="28"/>
          <w:szCs w:val="28"/>
        </w:rPr>
      </w:pPr>
      <w:r w:rsidRPr="00180E79">
        <w:rPr>
          <w:rFonts w:eastAsia="Calibri"/>
          <w:b/>
          <w:bCs/>
          <w:iCs/>
          <w:sz w:val="28"/>
          <w:szCs w:val="28"/>
          <w:lang w:val="en-US"/>
        </w:rPr>
        <w:t>X</w:t>
      </w:r>
      <w:r w:rsidRPr="00180E79">
        <w:rPr>
          <w:rFonts w:eastAsia="Calibri"/>
          <w:b/>
          <w:bCs/>
          <w:iCs/>
          <w:sz w:val="28"/>
          <w:szCs w:val="28"/>
        </w:rPr>
        <w:t>. Порядок представления работ на педагогических чтениях</w:t>
      </w:r>
    </w:p>
    <w:p w14:paraId="56EA4EB0" w14:textId="77777777" w:rsidR="0082612C" w:rsidRDefault="0082612C" w:rsidP="00366530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 w:rsidRPr="00485547">
        <w:rPr>
          <w:rFonts w:eastAsia="Calibri"/>
          <w:sz w:val="28"/>
          <w:szCs w:val="28"/>
        </w:rPr>
        <w:t>10</w:t>
      </w:r>
      <w:r>
        <w:rPr>
          <w:rFonts w:eastAsia="Calibri"/>
          <w:sz w:val="28"/>
          <w:szCs w:val="28"/>
        </w:rPr>
        <w:t xml:space="preserve">.1. </w:t>
      </w:r>
      <w:r w:rsidRPr="004B7CFA">
        <w:rPr>
          <w:rFonts w:eastAsia="Calibri"/>
          <w:sz w:val="28"/>
          <w:szCs w:val="28"/>
        </w:rPr>
        <w:t>В орг</w:t>
      </w:r>
      <w:r>
        <w:rPr>
          <w:rFonts w:eastAsia="Calibri"/>
          <w:sz w:val="28"/>
          <w:szCs w:val="28"/>
        </w:rPr>
        <w:t xml:space="preserve">анизационный </w:t>
      </w:r>
      <w:r w:rsidRPr="004B7CFA">
        <w:rPr>
          <w:rFonts w:eastAsia="Calibri"/>
          <w:sz w:val="28"/>
          <w:szCs w:val="28"/>
        </w:rPr>
        <w:t xml:space="preserve">комитет (г. Казань, ул. Волгоградская, д.39А, </w:t>
      </w:r>
      <w:r w:rsidRPr="004B7CFA">
        <w:rPr>
          <w:rFonts w:eastAsia="Calibri"/>
          <w:sz w:val="28"/>
          <w:szCs w:val="28"/>
          <w:lang w:val="en-US"/>
        </w:rPr>
        <w:t>E</w:t>
      </w:r>
      <w:r w:rsidRPr="004B7CFA">
        <w:rPr>
          <w:rFonts w:eastAsia="Calibri"/>
          <w:sz w:val="28"/>
          <w:szCs w:val="28"/>
        </w:rPr>
        <w:t>-</w:t>
      </w:r>
      <w:r w:rsidRPr="004B7CFA">
        <w:rPr>
          <w:rFonts w:eastAsia="Calibri"/>
          <w:sz w:val="28"/>
          <w:szCs w:val="28"/>
          <w:lang w:val="en-US"/>
        </w:rPr>
        <w:t>mail</w:t>
      </w:r>
      <w:r>
        <w:rPr>
          <w:rFonts w:eastAsia="Calibri"/>
          <w:sz w:val="28"/>
          <w:szCs w:val="28"/>
          <w:lang w:val="tt-RU"/>
        </w:rPr>
        <w:t>:</w:t>
      </w:r>
      <w:r w:rsidRPr="004B7CFA">
        <w:rPr>
          <w:rFonts w:eastAsia="Calibri"/>
          <w:sz w:val="28"/>
          <w:szCs w:val="28"/>
        </w:rPr>
        <w:t xml:space="preserve"> </w:t>
      </w:r>
      <w:hyperlink r:id="rId7" w:history="1">
        <w:r w:rsidRPr="00786302">
          <w:rPr>
            <w:rFonts w:eastAsia="Calibri"/>
            <w:sz w:val="28"/>
            <w:szCs w:val="28"/>
            <w:lang w:val="en-US"/>
          </w:rPr>
          <w:t>Sch</w:t>
        </w:r>
        <w:r w:rsidRPr="00786302">
          <w:rPr>
            <w:rFonts w:eastAsia="Calibri"/>
            <w:sz w:val="28"/>
            <w:szCs w:val="28"/>
          </w:rPr>
          <w:t>81@</w:t>
        </w:r>
        <w:proofErr w:type="spellStart"/>
        <w:r w:rsidRPr="00786302">
          <w:rPr>
            <w:rFonts w:eastAsia="Calibri"/>
            <w:sz w:val="28"/>
            <w:szCs w:val="28"/>
            <w:lang w:val="en-US"/>
          </w:rPr>
          <w:t>yandex</w:t>
        </w:r>
        <w:proofErr w:type="spellEnd"/>
        <w:r w:rsidRPr="00786302">
          <w:rPr>
            <w:rFonts w:eastAsia="Calibri"/>
            <w:sz w:val="28"/>
            <w:szCs w:val="28"/>
          </w:rPr>
          <w:t>.</w:t>
        </w:r>
        <w:proofErr w:type="spellStart"/>
        <w:r w:rsidRPr="00786302">
          <w:rPr>
            <w:rFonts w:eastAsia="Calibri"/>
            <w:sz w:val="28"/>
            <w:szCs w:val="28"/>
            <w:lang w:val="en-US"/>
          </w:rPr>
          <w:t>ru</w:t>
        </w:r>
        <w:proofErr w:type="spellEnd"/>
      </w:hyperlink>
      <w:r w:rsidRPr="004B7CFA">
        <w:rPr>
          <w:rFonts w:eastAsia="Calibri"/>
          <w:sz w:val="28"/>
          <w:szCs w:val="28"/>
        </w:rPr>
        <w:t xml:space="preserve">) </w:t>
      </w:r>
      <w:r w:rsidRPr="004F28F2">
        <w:rPr>
          <w:rFonts w:eastAsia="Calibri"/>
          <w:sz w:val="28"/>
          <w:szCs w:val="28"/>
        </w:rPr>
        <w:t xml:space="preserve">до </w:t>
      </w:r>
      <w:r>
        <w:rPr>
          <w:rFonts w:eastAsia="Calibri"/>
          <w:sz w:val="28"/>
          <w:szCs w:val="28"/>
        </w:rPr>
        <w:t>15</w:t>
      </w:r>
      <w:r w:rsidRPr="001205E2">
        <w:rPr>
          <w:rFonts w:eastAsia="Calibri"/>
          <w:sz w:val="28"/>
          <w:szCs w:val="28"/>
        </w:rPr>
        <w:t xml:space="preserve"> марта 202</w:t>
      </w:r>
      <w:r>
        <w:rPr>
          <w:rFonts w:eastAsia="Calibri"/>
          <w:sz w:val="28"/>
          <w:szCs w:val="28"/>
        </w:rPr>
        <w:t>6</w:t>
      </w:r>
      <w:r w:rsidRPr="001205E2">
        <w:rPr>
          <w:rFonts w:eastAsia="Calibri"/>
          <w:sz w:val="28"/>
          <w:szCs w:val="28"/>
        </w:rPr>
        <w:t xml:space="preserve"> года</w:t>
      </w:r>
      <w:r w:rsidRPr="004B7CFA">
        <w:rPr>
          <w:rFonts w:eastAsia="Calibri"/>
          <w:sz w:val="28"/>
          <w:szCs w:val="28"/>
        </w:rPr>
        <w:t xml:space="preserve"> необходимо представить:</w:t>
      </w:r>
    </w:p>
    <w:p w14:paraId="75D9A760" w14:textId="77777777" w:rsidR="0082612C" w:rsidRDefault="00366530" w:rsidP="00366530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82612C" w:rsidRPr="004B7CFA">
        <w:rPr>
          <w:rFonts w:eastAsia="Calibri"/>
          <w:sz w:val="28"/>
          <w:szCs w:val="28"/>
        </w:rPr>
        <w:t xml:space="preserve">заявку на участие в </w:t>
      </w:r>
      <w:proofErr w:type="spellStart"/>
      <w:r>
        <w:rPr>
          <w:rFonts w:eastAsia="Calibri"/>
          <w:sz w:val="28"/>
          <w:szCs w:val="28"/>
        </w:rPr>
        <w:t>Педчтениях</w:t>
      </w:r>
      <w:proofErr w:type="spellEnd"/>
      <w:r>
        <w:rPr>
          <w:rFonts w:eastAsia="Calibri"/>
          <w:sz w:val="28"/>
          <w:szCs w:val="28"/>
        </w:rPr>
        <w:t>.</w:t>
      </w:r>
    </w:p>
    <w:p w14:paraId="39F70E3A" w14:textId="77777777" w:rsidR="0082612C" w:rsidRDefault="00366530" w:rsidP="00366530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82612C" w:rsidRPr="004B7CFA">
        <w:rPr>
          <w:rFonts w:eastAsia="Calibri"/>
          <w:sz w:val="28"/>
          <w:szCs w:val="28"/>
        </w:rPr>
        <w:t>стат</w:t>
      </w:r>
      <w:r w:rsidR="0082612C">
        <w:rPr>
          <w:rFonts w:eastAsia="Calibri"/>
          <w:sz w:val="28"/>
          <w:szCs w:val="28"/>
        </w:rPr>
        <w:t>ьи</w:t>
      </w:r>
      <w:r w:rsidR="0082612C" w:rsidRPr="004B7CFA">
        <w:rPr>
          <w:rFonts w:eastAsia="Calibri"/>
          <w:sz w:val="28"/>
          <w:szCs w:val="28"/>
        </w:rPr>
        <w:t xml:space="preserve"> </w:t>
      </w:r>
      <w:r w:rsidR="0082612C">
        <w:rPr>
          <w:rFonts w:eastAsia="Calibri"/>
          <w:sz w:val="28"/>
          <w:szCs w:val="28"/>
        </w:rPr>
        <w:t xml:space="preserve">и их </w:t>
      </w:r>
      <w:r w:rsidR="0082612C" w:rsidRPr="004B7CFA">
        <w:rPr>
          <w:rFonts w:eastAsia="Calibri"/>
          <w:sz w:val="28"/>
          <w:szCs w:val="28"/>
        </w:rPr>
        <w:t>тезисы в электронном виде</w:t>
      </w:r>
      <w:r w:rsidR="0082612C">
        <w:rPr>
          <w:rFonts w:eastAsia="Calibri"/>
          <w:sz w:val="28"/>
          <w:szCs w:val="28"/>
        </w:rPr>
        <w:t>.</w:t>
      </w:r>
    </w:p>
    <w:p w14:paraId="55E9A6C1" w14:textId="77777777" w:rsidR="0082612C" w:rsidRDefault="00366530" w:rsidP="00366530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82612C">
        <w:rPr>
          <w:rFonts w:eastAsia="Calibri"/>
          <w:sz w:val="28"/>
          <w:szCs w:val="28"/>
        </w:rPr>
        <w:t xml:space="preserve">согласие на обработку персональных </w:t>
      </w:r>
      <w:r>
        <w:rPr>
          <w:rFonts w:eastAsia="Calibri"/>
          <w:sz w:val="28"/>
          <w:szCs w:val="28"/>
        </w:rPr>
        <w:t>данных</w:t>
      </w:r>
      <w:r w:rsidR="0082612C" w:rsidRPr="007B496C">
        <w:rPr>
          <w:rFonts w:eastAsia="Calibri"/>
          <w:sz w:val="28"/>
          <w:szCs w:val="28"/>
        </w:rPr>
        <w:t>.</w:t>
      </w:r>
    </w:p>
    <w:p w14:paraId="7FAF123A" w14:textId="77777777" w:rsidR="0082612C" w:rsidRPr="00180E79" w:rsidRDefault="0082612C" w:rsidP="00366530">
      <w:pPr>
        <w:spacing w:line="288" w:lineRule="auto"/>
        <w:ind w:firstLine="709"/>
        <w:jc w:val="center"/>
        <w:rPr>
          <w:rFonts w:eastAsia="Calibri"/>
          <w:b/>
          <w:bCs/>
          <w:iCs/>
          <w:szCs w:val="28"/>
        </w:rPr>
      </w:pPr>
    </w:p>
    <w:p w14:paraId="7A5B2C49" w14:textId="77777777" w:rsidR="0082612C" w:rsidRPr="00180E79" w:rsidRDefault="0082612C" w:rsidP="005010C1">
      <w:pPr>
        <w:spacing w:line="288" w:lineRule="auto"/>
        <w:ind w:firstLine="709"/>
        <w:jc w:val="center"/>
        <w:rPr>
          <w:rFonts w:eastAsia="Calibri"/>
          <w:b/>
          <w:bCs/>
          <w:iCs/>
          <w:sz w:val="28"/>
          <w:szCs w:val="28"/>
        </w:rPr>
      </w:pPr>
      <w:r w:rsidRPr="00180E79">
        <w:rPr>
          <w:rFonts w:eastAsia="Calibri"/>
          <w:b/>
          <w:bCs/>
          <w:iCs/>
          <w:sz w:val="28"/>
          <w:szCs w:val="28"/>
          <w:lang w:val="en-US"/>
        </w:rPr>
        <w:t>XI</w:t>
      </w:r>
      <w:r w:rsidRPr="00180E79">
        <w:rPr>
          <w:rFonts w:eastAsia="Calibri"/>
          <w:b/>
          <w:bCs/>
          <w:iCs/>
          <w:sz w:val="28"/>
          <w:szCs w:val="28"/>
        </w:rPr>
        <w:t>. Проведение педагогических чтений</w:t>
      </w:r>
    </w:p>
    <w:p w14:paraId="16BED80B" w14:textId="77777777" w:rsidR="0082612C" w:rsidRPr="00A72BEA" w:rsidRDefault="0082612C" w:rsidP="00366530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11</w:t>
      </w:r>
      <w:r w:rsidR="005010C1">
        <w:rPr>
          <w:rFonts w:eastAsia="Calibri"/>
          <w:sz w:val="28"/>
          <w:szCs w:val="28"/>
        </w:rPr>
        <w:t xml:space="preserve">.1. </w:t>
      </w:r>
      <w:r w:rsidRPr="00A72BEA">
        <w:rPr>
          <w:rFonts w:eastAsia="Calibri"/>
          <w:sz w:val="28"/>
          <w:szCs w:val="28"/>
        </w:rPr>
        <w:t xml:space="preserve">Работа </w:t>
      </w:r>
      <w:proofErr w:type="spellStart"/>
      <w:r w:rsidRPr="00A72BEA">
        <w:rPr>
          <w:rFonts w:eastAsia="Calibri"/>
          <w:sz w:val="28"/>
          <w:szCs w:val="28"/>
        </w:rPr>
        <w:t>Педчтений</w:t>
      </w:r>
      <w:proofErr w:type="spellEnd"/>
      <w:r w:rsidRPr="00A72BEA">
        <w:rPr>
          <w:rFonts w:eastAsia="Calibri"/>
          <w:sz w:val="28"/>
          <w:szCs w:val="28"/>
        </w:rPr>
        <w:t xml:space="preserve"> предусматривает выступление участников в следующих формах: с докладами на пленарном заседании, с докладами на заседаниях </w:t>
      </w:r>
      <w:r>
        <w:rPr>
          <w:rFonts w:eastAsia="Calibri"/>
          <w:sz w:val="28"/>
          <w:szCs w:val="28"/>
        </w:rPr>
        <w:t>секций.</w:t>
      </w:r>
    </w:p>
    <w:p w14:paraId="3272EAA6" w14:textId="77777777" w:rsidR="0082612C" w:rsidRPr="00D9428A" w:rsidRDefault="005010C1" w:rsidP="00366530">
      <w:pPr>
        <w:spacing w:line="288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11.2. </w:t>
      </w:r>
      <w:proofErr w:type="spellStart"/>
      <w:r>
        <w:rPr>
          <w:rFonts w:eastAsia="Calibri"/>
          <w:sz w:val="28"/>
          <w:szCs w:val="28"/>
        </w:rPr>
        <w:t>Педчтения</w:t>
      </w:r>
      <w:proofErr w:type="spellEnd"/>
      <w:r>
        <w:rPr>
          <w:rFonts w:eastAsia="Calibri"/>
          <w:sz w:val="28"/>
          <w:szCs w:val="28"/>
        </w:rPr>
        <w:t xml:space="preserve"> состоятся </w:t>
      </w:r>
      <w:r w:rsidR="0082612C">
        <w:rPr>
          <w:rFonts w:eastAsia="Calibri"/>
          <w:sz w:val="28"/>
          <w:szCs w:val="28"/>
          <w:lang w:val="tt-RU"/>
        </w:rPr>
        <w:t>1 апреля</w:t>
      </w:r>
      <w:r w:rsidR="0082612C" w:rsidRPr="00D9428A">
        <w:rPr>
          <w:rFonts w:eastAsia="Calibri"/>
          <w:sz w:val="28"/>
          <w:szCs w:val="28"/>
        </w:rPr>
        <w:t xml:space="preserve"> 202</w:t>
      </w:r>
      <w:r w:rsidR="0082612C">
        <w:rPr>
          <w:rFonts w:eastAsia="Calibri"/>
          <w:sz w:val="28"/>
          <w:szCs w:val="28"/>
          <w:lang w:val="tt-RU"/>
        </w:rPr>
        <w:t>6</w:t>
      </w:r>
      <w:r w:rsidR="0082612C" w:rsidRPr="00D9428A">
        <w:rPr>
          <w:rFonts w:eastAsia="Calibri"/>
          <w:sz w:val="28"/>
          <w:szCs w:val="28"/>
        </w:rPr>
        <w:t xml:space="preserve"> года. Время начала работы </w:t>
      </w:r>
      <w:r w:rsidR="0082612C">
        <w:rPr>
          <w:rFonts w:eastAsia="Calibri"/>
          <w:sz w:val="28"/>
          <w:szCs w:val="28"/>
          <w:lang w:val="tt-RU"/>
        </w:rPr>
        <w:t xml:space="preserve">- </w:t>
      </w:r>
      <w:r w:rsidR="0082612C" w:rsidRPr="00D9428A">
        <w:rPr>
          <w:rFonts w:eastAsia="Calibri"/>
          <w:sz w:val="28"/>
          <w:szCs w:val="28"/>
        </w:rPr>
        <w:t>9.</w:t>
      </w:r>
      <w:r w:rsidR="0082612C">
        <w:rPr>
          <w:rFonts w:eastAsia="Calibri"/>
          <w:sz w:val="28"/>
          <w:szCs w:val="28"/>
        </w:rPr>
        <w:t>0</w:t>
      </w:r>
      <w:r w:rsidR="0082612C" w:rsidRPr="00D9428A">
        <w:rPr>
          <w:rFonts w:eastAsia="Calibri"/>
          <w:sz w:val="28"/>
          <w:szCs w:val="28"/>
        </w:rPr>
        <w:t>0 часов.</w:t>
      </w:r>
    </w:p>
    <w:p w14:paraId="7DA0B52C" w14:textId="77777777" w:rsidR="0082612C" w:rsidRDefault="0082612C" w:rsidP="00366530">
      <w:pPr>
        <w:tabs>
          <w:tab w:val="left" w:pos="-284"/>
        </w:tabs>
        <w:spacing w:line="288" w:lineRule="auto"/>
        <w:ind w:firstLine="709"/>
        <w:jc w:val="both"/>
        <w:rPr>
          <w:rFonts w:eastAsia="Calibri"/>
          <w:sz w:val="28"/>
          <w:szCs w:val="28"/>
          <w:lang w:val="tt-RU"/>
        </w:rPr>
      </w:pPr>
      <w:r>
        <w:rPr>
          <w:rFonts w:eastAsia="Calibri"/>
          <w:sz w:val="28"/>
          <w:szCs w:val="28"/>
        </w:rPr>
        <w:t>11</w:t>
      </w:r>
      <w:r w:rsidRPr="004B7CFA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3. </w:t>
      </w:r>
      <w:r w:rsidRPr="004B7CFA">
        <w:rPr>
          <w:rFonts w:eastAsia="Calibri"/>
          <w:sz w:val="28"/>
          <w:szCs w:val="28"/>
        </w:rPr>
        <w:t>Место проведения</w:t>
      </w:r>
      <w:r>
        <w:rPr>
          <w:rFonts w:eastAsia="Calibri"/>
          <w:sz w:val="28"/>
          <w:szCs w:val="28"/>
        </w:rPr>
        <w:t xml:space="preserve">: </w:t>
      </w:r>
      <w:r w:rsidRPr="004B7CFA">
        <w:rPr>
          <w:rFonts w:eastAsia="Calibri"/>
          <w:sz w:val="28"/>
          <w:szCs w:val="28"/>
        </w:rPr>
        <w:t>Муниципальное бюджетное общеобразовательн</w:t>
      </w:r>
      <w:r>
        <w:rPr>
          <w:rFonts w:eastAsia="Calibri"/>
          <w:sz w:val="28"/>
          <w:szCs w:val="28"/>
        </w:rPr>
        <w:t xml:space="preserve">ое учреждение </w:t>
      </w:r>
      <w:r w:rsidRPr="004B7CFA">
        <w:rPr>
          <w:rFonts w:eastAsia="Calibri"/>
          <w:sz w:val="28"/>
          <w:szCs w:val="28"/>
        </w:rPr>
        <w:t xml:space="preserve">«Средняя общеобразовательная татарско-русская школа №71 с углубленным изучением отдельных предметов» Ново-Савиновского района </w:t>
      </w:r>
      <w:proofErr w:type="spellStart"/>
      <w:r w:rsidRPr="004B7CFA">
        <w:rPr>
          <w:rFonts w:eastAsia="Calibri"/>
          <w:sz w:val="28"/>
          <w:szCs w:val="28"/>
        </w:rPr>
        <w:t>г.Казани</w:t>
      </w:r>
      <w:proofErr w:type="spellEnd"/>
      <w:r w:rsidRPr="004B7CFA">
        <w:rPr>
          <w:rFonts w:eastAsia="Calibri"/>
          <w:sz w:val="28"/>
          <w:szCs w:val="28"/>
        </w:rPr>
        <w:t xml:space="preserve"> по адресу: </w:t>
      </w:r>
      <w:proofErr w:type="spellStart"/>
      <w:r w:rsidRPr="004B7CFA">
        <w:rPr>
          <w:rFonts w:eastAsia="Calibri"/>
          <w:sz w:val="28"/>
          <w:szCs w:val="28"/>
        </w:rPr>
        <w:t>г.Казань</w:t>
      </w:r>
      <w:proofErr w:type="spellEnd"/>
      <w:r w:rsidRPr="004B7CFA">
        <w:rPr>
          <w:rFonts w:eastAsia="Calibri"/>
          <w:sz w:val="28"/>
          <w:szCs w:val="28"/>
        </w:rPr>
        <w:t xml:space="preserve">, </w:t>
      </w:r>
      <w:proofErr w:type="spellStart"/>
      <w:r w:rsidRPr="004B7CFA">
        <w:rPr>
          <w:rFonts w:eastAsia="Calibri"/>
          <w:sz w:val="28"/>
          <w:szCs w:val="28"/>
        </w:rPr>
        <w:t>ул.Волгоградская</w:t>
      </w:r>
      <w:proofErr w:type="spellEnd"/>
      <w:r w:rsidRPr="004B7CFA">
        <w:rPr>
          <w:rFonts w:eastAsia="Calibri"/>
          <w:sz w:val="28"/>
          <w:szCs w:val="28"/>
        </w:rPr>
        <w:t>, д.39А.</w:t>
      </w:r>
    </w:p>
    <w:p w14:paraId="19535525" w14:textId="77777777" w:rsidR="0082612C" w:rsidRPr="004F28F2" w:rsidRDefault="0082612C" w:rsidP="00366530">
      <w:pPr>
        <w:tabs>
          <w:tab w:val="left" w:pos="-284"/>
        </w:tabs>
        <w:spacing w:line="288" w:lineRule="auto"/>
        <w:ind w:firstLine="709"/>
        <w:jc w:val="both"/>
        <w:rPr>
          <w:rFonts w:eastAsia="Calibri"/>
          <w:sz w:val="28"/>
          <w:szCs w:val="28"/>
          <w:lang w:val="tt-RU"/>
        </w:rPr>
      </w:pPr>
    </w:p>
    <w:p w14:paraId="2CF61F2B" w14:textId="77777777" w:rsidR="0082612C" w:rsidRPr="00180E79" w:rsidRDefault="0082612C" w:rsidP="005010C1">
      <w:pPr>
        <w:spacing w:line="288" w:lineRule="auto"/>
        <w:ind w:firstLine="425"/>
        <w:jc w:val="center"/>
        <w:rPr>
          <w:rFonts w:eastAsia="Calibri"/>
          <w:b/>
          <w:bCs/>
          <w:iCs/>
          <w:sz w:val="28"/>
          <w:szCs w:val="28"/>
        </w:rPr>
      </w:pPr>
      <w:r w:rsidRPr="00180E79">
        <w:rPr>
          <w:rFonts w:eastAsia="Calibri"/>
          <w:b/>
          <w:bCs/>
          <w:iCs/>
          <w:sz w:val="28"/>
          <w:szCs w:val="28"/>
          <w:lang w:val="en-US"/>
        </w:rPr>
        <w:t>XII</w:t>
      </w:r>
      <w:r w:rsidRPr="00180E79">
        <w:rPr>
          <w:rFonts w:eastAsia="Calibri"/>
          <w:b/>
          <w:bCs/>
          <w:iCs/>
          <w:sz w:val="28"/>
          <w:szCs w:val="28"/>
        </w:rPr>
        <w:t>. Подведение итогов, награждение</w:t>
      </w:r>
    </w:p>
    <w:p w14:paraId="79168D55" w14:textId="77777777" w:rsidR="0082612C" w:rsidRDefault="0082612C" w:rsidP="00366530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 w:rsidRPr="004B7CFA">
        <w:rPr>
          <w:rFonts w:eastAsia="Calibri"/>
          <w:sz w:val="28"/>
          <w:szCs w:val="28"/>
        </w:rPr>
        <w:t>1</w:t>
      </w:r>
      <w:r w:rsidRPr="008E55FE">
        <w:rPr>
          <w:rFonts w:eastAsia="Calibri"/>
          <w:sz w:val="28"/>
          <w:szCs w:val="28"/>
        </w:rPr>
        <w:t>2</w:t>
      </w:r>
      <w:r w:rsidRPr="004B7CFA">
        <w:rPr>
          <w:rFonts w:eastAsia="Calibri"/>
          <w:sz w:val="28"/>
          <w:szCs w:val="28"/>
        </w:rPr>
        <w:t>.1</w:t>
      </w:r>
      <w:r>
        <w:rPr>
          <w:rFonts w:eastAsia="Calibri"/>
          <w:sz w:val="28"/>
          <w:szCs w:val="28"/>
          <w:lang w:val="tt-RU"/>
        </w:rPr>
        <w:t>.</w:t>
      </w:r>
      <w:r>
        <w:rPr>
          <w:rFonts w:eastAsia="Calibri"/>
          <w:sz w:val="28"/>
          <w:szCs w:val="28"/>
        </w:rPr>
        <w:t xml:space="preserve"> По окончании </w:t>
      </w:r>
      <w:r w:rsidRPr="004B7CFA">
        <w:rPr>
          <w:rFonts w:eastAsia="Calibri"/>
          <w:sz w:val="28"/>
          <w:szCs w:val="28"/>
        </w:rPr>
        <w:t xml:space="preserve">заслушивания публичных выступлений участников </w:t>
      </w:r>
      <w:proofErr w:type="spellStart"/>
      <w:r>
        <w:rPr>
          <w:rFonts w:eastAsia="Calibri"/>
          <w:sz w:val="28"/>
          <w:szCs w:val="28"/>
        </w:rPr>
        <w:t>Педчтений</w:t>
      </w:r>
      <w:proofErr w:type="spellEnd"/>
      <w:r w:rsidRPr="004B7CF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на очном этапе </w:t>
      </w:r>
      <w:r w:rsidRPr="004B7CFA">
        <w:rPr>
          <w:rFonts w:eastAsia="Calibri"/>
          <w:sz w:val="28"/>
          <w:szCs w:val="28"/>
        </w:rPr>
        <w:t xml:space="preserve">проводятся заседания жюри </w:t>
      </w:r>
      <w:r w:rsidRPr="00AB500E">
        <w:rPr>
          <w:rFonts w:eastAsia="Calibri"/>
          <w:sz w:val="28"/>
          <w:szCs w:val="28"/>
        </w:rPr>
        <w:t xml:space="preserve">по каждой секции отдельно, на которых </w:t>
      </w:r>
      <w:r>
        <w:rPr>
          <w:rFonts w:eastAsia="Calibri"/>
          <w:sz w:val="28"/>
          <w:szCs w:val="28"/>
        </w:rPr>
        <w:t xml:space="preserve">суммируются баллы, </w:t>
      </w:r>
      <w:r w:rsidRPr="00AB500E">
        <w:rPr>
          <w:rFonts w:eastAsia="Calibri"/>
          <w:sz w:val="28"/>
          <w:szCs w:val="28"/>
        </w:rPr>
        <w:t>подводятся итоги и выносятся реш</w:t>
      </w:r>
      <w:r w:rsidRPr="004B7CFA">
        <w:rPr>
          <w:rFonts w:eastAsia="Calibri"/>
          <w:sz w:val="28"/>
          <w:szCs w:val="28"/>
        </w:rPr>
        <w:t>ения о поб</w:t>
      </w:r>
      <w:r>
        <w:rPr>
          <w:rFonts w:eastAsia="Calibri"/>
          <w:sz w:val="28"/>
          <w:szCs w:val="28"/>
        </w:rPr>
        <w:t xml:space="preserve">едителях, призерах и лауреатах </w:t>
      </w:r>
      <w:r w:rsidRPr="00F85315">
        <w:rPr>
          <w:rFonts w:eastAsia="Calibri"/>
          <w:sz w:val="28"/>
          <w:szCs w:val="28"/>
        </w:rPr>
        <w:t>при 50% проголосовавших.</w:t>
      </w:r>
    </w:p>
    <w:p w14:paraId="7138F87A" w14:textId="77777777" w:rsidR="0082612C" w:rsidRDefault="0082612C" w:rsidP="00366530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 w:rsidRPr="00F85315">
        <w:rPr>
          <w:rFonts w:eastAsia="Calibri"/>
          <w:sz w:val="28"/>
          <w:szCs w:val="28"/>
        </w:rPr>
        <w:t>Определяются победители в каждой секции, занявшие первое, второе и третье призовые места:</w:t>
      </w:r>
      <w:r>
        <w:rPr>
          <w:rFonts w:eastAsia="Calibri"/>
          <w:sz w:val="28"/>
          <w:szCs w:val="28"/>
        </w:rPr>
        <w:t xml:space="preserve"> </w:t>
      </w:r>
      <w:r w:rsidRPr="00F85315">
        <w:rPr>
          <w:rFonts w:eastAsia="Calibri"/>
          <w:sz w:val="28"/>
          <w:szCs w:val="28"/>
        </w:rPr>
        <w:t>одно первое место;</w:t>
      </w:r>
      <w:r>
        <w:rPr>
          <w:rFonts w:eastAsia="Calibri"/>
          <w:sz w:val="28"/>
          <w:szCs w:val="28"/>
        </w:rPr>
        <w:t xml:space="preserve"> </w:t>
      </w:r>
      <w:r w:rsidRPr="00F85315">
        <w:rPr>
          <w:rFonts w:eastAsia="Calibri"/>
          <w:sz w:val="28"/>
          <w:szCs w:val="28"/>
        </w:rPr>
        <w:t>два вторых места;</w:t>
      </w:r>
      <w:r>
        <w:rPr>
          <w:rFonts w:eastAsia="Calibri"/>
          <w:sz w:val="28"/>
          <w:szCs w:val="28"/>
        </w:rPr>
        <w:t xml:space="preserve"> </w:t>
      </w:r>
      <w:r w:rsidRPr="00F85315">
        <w:rPr>
          <w:rFonts w:eastAsia="Calibri"/>
          <w:sz w:val="28"/>
          <w:szCs w:val="28"/>
        </w:rPr>
        <w:t>три третьих места.</w:t>
      </w:r>
    </w:p>
    <w:p w14:paraId="31A1513D" w14:textId="77777777" w:rsidR="0082612C" w:rsidRDefault="0082612C" w:rsidP="00366530">
      <w:pPr>
        <w:spacing w:line="288" w:lineRule="auto"/>
        <w:ind w:firstLine="709"/>
        <w:jc w:val="both"/>
        <w:rPr>
          <w:rFonts w:eastAsia="Calibri"/>
          <w:sz w:val="28"/>
          <w:szCs w:val="28"/>
          <w:lang w:val="tt-RU"/>
        </w:rPr>
      </w:pPr>
      <w:r>
        <w:rPr>
          <w:rFonts w:eastAsia="Calibri"/>
          <w:sz w:val="28"/>
          <w:szCs w:val="28"/>
          <w:lang w:val="tt-RU"/>
        </w:rPr>
        <w:t xml:space="preserve">Решения жюри протоколируются, подписываются и являются окончательными. </w:t>
      </w:r>
    </w:p>
    <w:p w14:paraId="14B660D0" w14:textId="77777777" w:rsidR="0082612C" w:rsidRDefault="0082612C" w:rsidP="00366530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</w:t>
      </w:r>
      <w:r w:rsidRPr="008E55FE">
        <w:rPr>
          <w:rFonts w:eastAsia="Calibri"/>
          <w:sz w:val="28"/>
          <w:szCs w:val="28"/>
        </w:rPr>
        <w:t>2</w:t>
      </w:r>
      <w:r>
        <w:rPr>
          <w:rFonts w:eastAsia="Calibri"/>
          <w:sz w:val="28"/>
          <w:szCs w:val="28"/>
        </w:rPr>
        <w:t xml:space="preserve">.2. </w:t>
      </w:r>
      <w:r w:rsidRPr="005F06B0">
        <w:rPr>
          <w:rFonts w:eastAsia="Calibri"/>
          <w:sz w:val="28"/>
          <w:szCs w:val="28"/>
        </w:rPr>
        <w:t>Победители, призеры и лауреаты награждаются</w:t>
      </w:r>
      <w:r w:rsidR="005010C1">
        <w:rPr>
          <w:rFonts w:eastAsia="Calibri"/>
          <w:sz w:val="28"/>
          <w:szCs w:val="28"/>
        </w:rPr>
        <w:t xml:space="preserve"> дипломами</w:t>
      </w:r>
      <w:r w:rsidRPr="005F06B0">
        <w:rPr>
          <w:rFonts w:eastAsia="Calibri"/>
          <w:sz w:val="28"/>
          <w:szCs w:val="28"/>
        </w:rPr>
        <w:t xml:space="preserve">. Все участники очного этапа </w:t>
      </w:r>
      <w:proofErr w:type="spellStart"/>
      <w:r w:rsidRPr="005F06B0">
        <w:rPr>
          <w:rFonts w:eastAsia="Calibri"/>
          <w:sz w:val="28"/>
          <w:szCs w:val="28"/>
        </w:rPr>
        <w:t>Педчтений</w:t>
      </w:r>
      <w:proofErr w:type="spellEnd"/>
      <w:r w:rsidRPr="005F06B0">
        <w:rPr>
          <w:rFonts w:eastAsia="Calibri"/>
          <w:sz w:val="28"/>
          <w:szCs w:val="28"/>
        </w:rPr>
        <w:t xml:space="preserve"> получают сертификаты участника.</w:t>
      </w:r>
    </w:p>
    <w:p w14:paraId="33ACC243" w14:textId="77777777" w:rsidR="0082612C" w:rsidRDefault="0082612C" w:rsidP="00366530">
      <w:pPr>
        <w:spacing w:line="288" w:lineRule="auto"/>
        <w:ind w:firstLine="709"/>
        <w:jc w:val="both"/>
        <w:rPr>
          <w:rFonts w:eastAsia="Calibri"/>
          <w:b/>
          <w:sz w:val="28"/>
          <w:szCs w:val="28"/>
          <w:lang w:val="tt-RU"/>
        </w:rPr>
      </w:pPr>
      <w:r w:rsidRPr="004B7CFA">
        <w:rPr>
          <w:rFonts w:eastAsia="Calibri"/>
          <w:sz w:val="28"/>
          <w:szCs w:val="28"/>
        </w:rPr>
        <w:t>1</w:t>
      </w:r>
      <w:r w:rsidRPr="008E55FE">
        <w:rPr>
          <w:rFonts w:eastAsia="Calibri"/>
          <w:sz w:val="28"/>
          <w:szCs w:val="28"/>
        </w:rPr>
        <w:t>2</w:t>
      </w:r>
      <w:r>
        <w:rPr>
          <w:rFonts w:eastAsia="Calibri"/>
          <w:sz w:val="28"/>
          <w:szCs w:val="28"/>
        </w:rPr>
        <w:t>.3.</w:t>
      </w:r>
      <w:r>
        <w:rPr>
          <w:rFonts w:eastAsia="Calibri"/>
          <w:sz w:val="28"/>
          <w:szCs w:val="28"/>
          <w:lang w:val="tt-RU"/>
        </w:rPr>
        <w:t xml:space="preserve"> </w:t>
      </w:r>
      <w:r w:rsidRPr="004B7CFA">
        <w:rPr>
          <w:rFonts w:eastAsia="Calibri"/>
          <w:sz w:val="28"/>
          <w:szCs w:val="28"/>
        </w:rPr>
        <w:t xml:space="preserve">Доклады участников </w:t>
      </w:r>
      <w:proofErr w:type="spellStart"/>
      <w:r>
        <w:rPr>
          <w:rFonts w:eastAsia="Calibri"/>
          <w:sz w:val="28"/>
          <w:szCs w:val="28"/>
        </w:rPr>
        <w:t>Педч</w:t>
      </w:r>
      <w:r w:rsidRPr="004B7CFA">
        <w:rPr>
          <w:rFonts w:eastAsia="Calibri"/>
          <w:sz w:val="28"/>
          <w:szCs w:val="28"/>
        </w:rPr>
        <w:t>тений</w:t>
      </w:r>
      <w:proofErr w:type="spellEnd"/>
      <w:r w:rsidRPr="004B7CFA">
        <w:rPr>
          <w:rFonts w:eastAsia="Calibri"/>
          <w:sz w:val="28"/>
          <w:szCs w:val="28"/>
        </w:rPr>
        <w:t xml:space="preserve"> будут опу</w:t>
      </w:r>
      <w:r w:rsidR="005010C1">
        <w:rPr>
          <w:rFonts w:eastAsia="Calibri"/>
          <w:sz w:val="28"/>
          <w:szCs w:val="28"/>
        </w:rPr>
        <w:t>бликованы в м</w:t>
      </w:r>
      <w:r w:rsidRPr="004B7CFA">
        <w:rPr>
          <w:rFonts w:eastAsia="Calibri"/>
          <w:sz w:val="28"/>
          <w:szCs w:val="28"/>
        </w:rPr>
        <w:t>етодическом сборнике</w:t>
      </w:r>
      <w:r>
        <w:rPr>
          <w:rFonts w:eastAsia="Calibri"/>
          <w:sz w:val="28"/>
          <w:szCs w:val="28"/>
        </w:rPr>
        <w:t xml:space="preserve"> статей по итогам </w:t>
      </w:r>
      <w:proofErr w:type="spellStart"/>
      <w:r>
        <w:rPr>
          <w:rFonts w:eastAsia="Calibri"/>
          <w:sz w:val="28"/>
          <w:szCs w:val="28"/>
        </w:rPr>
        <w:t>Педчтений</w:t>
      </w:r>
      <w:proofErr w:type="spellEnd"/>
      <w:r w:rsidRPr="004B7CFA">
        <w:rPr>
          <w:rFonts w:eastAsia="Calibri"/>
          <w:sz w:val="28"/>
          <w:szCs w:val="28"/>
        </w:rPr>
        <w:t>.</w:t>
      </w:r>
    </w:p>
    <w:p w14:paraId="05A54EBF" w14:textId="77777777" w:rsidR="0082612C" w:rsidRDefault="0082612C" w:rsidP="00366530">
      <w:pPr>
        <w:spacing w:line="288" w:lineRule="auto"/>
        <w:ind w:firstLine="709"/>
        <w:jc w:val="both"/>
        <w:rPr>
          <w:rFonts w:eastAsia="Calibri"/>
          <w:bCs/>
          <w:sz w:val="28"/>
          <w:szCs w:val="28"/>
        </w:rPr>
      </w:pPr>
      <w:r w:rsidRPr="004B7CFA">
        <w:rPr>
          <w:rFonts w:eastAsia="Calibri"/>
          <w:sz w:val="28"/>
          <w:szCs w:val="28"/>
          <w:lang w:val="tt-RU"/>
        </w:rPr>
        <w:t>1</w:t>
      </w:r>
      <w:r>
        <w:rPr>
          <w:rFonts w:eastAsia="Calibri"/>
          <w:sz w:val="28"/>
          <w:szCs w:val="28"/>
          <w:lang w:val="tt-RU"/>
        </w:rPr>
        <w:t>2.4.</w:t>
      </w:r>
      <w:r w:rsidRPr="004B7CFA">
        <w:rPr>
          <w:rFonts w:eastAsia="Calibri"/>
          <w:sz w:val="28"/>
          <w:szCs w:val="28"/>
          <w:lang w:val="tt-RU"/>
        </w:rPr>
        <w:t xml:space="preserve"> </w:t>
      </w:r>
      <w:r w:rsidRPr="004B7CFA">
        <w:rPr>
          <w:rFonts w:eastAsia="Calibri"/>
          <w:bCs/>
          <w:sz w:val="28"/>
          <w:szCs w:val="28"/>
        </w:rPr>
        <w:t>Контактные телефоны членов организационного комитета: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8 (843) 561-15-85, 8 (</w:t>
      </w:r>
      <w:r w:rsidRPr="004B7CFA">
        <w:rPr>
          <w:rFonts w:eastAsia="Calibri"/>
          <w:bCs/>
          <w:sz w:val="28"/>
          <w:szCs w:val="28"/>
        </w:rPr>
        <w:t>953</w:t>
      </w:r>
      <w:r>
        <w:rPr>
          <w:rFonts w:eastAsia="Calibri"/>
          <w:bCs/>
          <w:sz w:val="28"/>
          <w:szCs w:val="28"/>
        </w:rPr>
        <w:t xml:space="preserve">) </w:t>
      </w:r>
      <w:r w:rsidRPr="004B7CFA">
        <w:rPr>
          <w:rFonts w:eastAsia="Calibri"/>
          <w:bCs/>
          <w:sz w:val="28"/>
          <w:szCs w:val="28"/>
        </w:rPr>
        <w:t>999</w:t>
      </w:r>
      <w:r>
        <w:rPr>
          <w:rFonts w:eastAsia="Calibri"/>
          <w:bCs/>
          <w:sz w:val="28"/>
          <w:szCs w:val="28"/>
          <w:lang w:val="tt-RU"/>
        </w:rPr>
        <w:t>-</w:t>
      </w:r>
      <w:r w:rsidRPr="004B7CFA">
        <w:rPr>
          <w:rFonts w:eastAsia="Calibri"/>
          <w:bCs/>
          <w:sz w:val="28"/>
          <w:szCs w:val="28"/>
        </w:rPr>
        <w:t>03</w:t>
      </w:r>
      <w:r>
        <w:rPr>
          <w:rFonts w:eastAsia="Calibri"/>
          <w:bCs/>
          <w:sz w:val="28"/>
          <w:szCs w:val="28"/>
        </w:rPr>
        <w:t>-</w:t>
      </w:r>
      <w:r w:rsidRPr="004B7CFA">
        <w:rPr>
          <w:rFonts w:eastAsia="Calibri"/>
          <w:bCs/>
          <w:sz w:val="28"/>
          <w:szCs w:val="28"/>
        </w:rPr>
        <w:t>25</w:t>
      </w:r>
      <w:r>
        <w:rPr>
          <w:rFonts w:eastAsia="Calibri"/>
          <w:bCs/>
          <w:sz w:val="28"/>
          <w:szCs w:val="28"/>
        </w:rPr>
        <w:t>,</w:t>
      </w:r>
      <w:r w:rsidRPr="004B7CFA">
        <w:rPr>
          <w:rFonts w:eastAsia="Calibri"/>
          <w:bCs/>
          <w:sz w:val="28"/>
          <w:szCs w:val="28"/>
        </w:rPr>
        <w:t xml:space="preserve"> </w:t>
      </w:r>
      <w:proofErr w:type="spellStart"/>
      <w:r w:rsidRPr="004B7CFA">
        <w:rPr>
          <w:rFonts w:eastAsia="Calibri"/>
          <w:bCs/>
          <w:sz w:val="28"/>
          <w:szCs w:val="28"/>
        </w:rPr>
        <w:t>Кашапова</w:t>
      </w:r>
      <w:proofErr w:type="spellEnd"/>
      <w:r w:rsidRPr="004B7CFA">
        <w:rPr>
          <w:rFonts w:eastAsia="Calibri"/>
          <w:bCs/>
          <w:sz w:val="28"/>
          <w:szCs w:val="28"/>
        </w:rPr>
        <w:t xml:space="preserve"> Рамиля </w:t>
      </w:r>
      <w:proofErr w:type="spellStart"/>
      <w:r w:rsidRPr="004B7CFA">
        <w:rPr>
          <w:rFonts w:eastAsia="Calibri"/>
          <w:bCs/>
          <w:sz w:val="28"/>
          <w:szCs w:val="28"/>
        </w:rPr>
        <w:t>Равилевна</w:t>
      </w:r>
      <w:proofErr w:type="spellEnd"/>
      <w:r>
        <w:rPr>
          <w:rFonts w:eastAsia="Calibri"/>
          <w:bCs/>
          <w:sz w:val="28"/>
          <w:szCs w:val="28"/>
        </w:rPr>
        <w:t>.</w:t>
      </w:r>
    </w:p>
    <w:p w14:paraId="31CAB706" w14:textId="77777777" w:rsidR="0082612C" w:rsidRPr="004B7CFA" w:rsidRDefault="0082612C" w:rsidP="0082612C">
      <w:pPr>
        <w:spacing w:line="276" w:lineRule="auto"/>
        <w:ind w:left="284" w:right="277"/>
        <w:jc w:val="right"/>
        <w:rPr>
          <w:rFonts w:eastAsia="Calibri"/>
          <w:sz w:val="28"/>
          <w:szCs w:val="28"/>
          <w:lang w:eastAsia="en-US"/>
        </w:rPr>
      </w:pPr>
    </w:p>
    <w:p w14:paraId="48DC3F84" w14:textId="77777777" w:rsidR="0082612C" w:rsidRPr="00487DEE" w:rsidRDefault="0082612C" w:rsidP="0082612C">
      <w:pPr>
        <w:ind w:left="284"/>
        <w:jc w:val="center"/>
        <w:rPr>
          <w:rFonts w:eastAsia="Calibri"/>
          <w:sz w:val="28"/>
          <w:szCs w:val="28"/>
          <w:lang w:eastAsia="en-US"/>
        </w:rPr>
      </w:pPr>
      <w:r w:rsidRPr="00487DEE">
        <w:rPr>
          <w:rFonts w:eastAsia="Calibri"/>
          <w:sz w:val="28"/>
          <w:szCs w:val="28"/>
          <w:lang w:eastAsia="en-US"/>
        </w:rPr>
        <w:lastRenderedPageBreak/>
        <w:t>Заявка</w:t>
      </w:r>
    </w:p>
    <w:p w14:paraId="447D78BB" w14:textId="77777777" w:rsidR="0082612C" w:rsidRPr="00487DEE" w:rsidRDefault="0082612C" w:rsidP="0082612C">
      <w:pPr>
        <w:ind w:left="284"/>
        <w:jc w:val="center"/>
        <w:outlineLvl w:val="2"/>
        <w:rPr>
          <w:sz w:val="28"/>
          <w:szCs w:val="28"/>
        </w:rPr>
      </w:pPr>
      <w:r w:rsidRPr="00487DEE">
        <w:rPr>
          <w:rFonts w:eastAsia="Calibri"/>
          <w:sz w:val="28"/>
          <w:szCs w:val="28"/>
          <w:lang w:eastAsia="en-US"/>
        </w:rPr>
        <w:t xml:space="preserve">на участие в </w:t>
      </w:r>
      <w:r w:rsidRPr="00487DEE">
        <w:rPr>
          <w:sz w:val="28"/>
          <w:szCs w:val="28"/>
        </w:rPr>
        <w:t>республиканских педагогических чтениях,</w:t>
      </w:r>
    </w:p>
    <w:p w14:paraId="1C8D663E" w14:textId="77777777" w:rsidR="0082612C" w:rsidRPr="00487DEE" w:rsidRDefault="0082612C" w:rsidP="0082612C">
      <w:pPr>
        <w:ind w:left="284"/>
        <w:jc w:val="center"/>
        <w:rPr>
          <w:sz w:val="28"/>
          <w:szCs w:val="28"/>
        </w:rPr>
      </w:pPr>
      <w:r w:rsidRPr="00487DEE">
        <w:rPr>
          <w:sz w:val="28"/>
          <w:szCs w:val="28"/>
        </w:rPr>
        <w:t xml:space="preserve">посвященных выдающимся татарским просветителям, педагогам и </w:t>
      </w:r>
    </w:p>
    <w:p w14:paraId="779816DC" w14:textId="77777777" w:rsidR="0082612C" w:rsidRPr="00487DEE" w:rsidRDefault="0082612C" w:rsidP="0082612C">
      <w:pPr>
        <w:ind w:left="284"/>
        <w:jc w:val="center"/>
        <w:rPr>
          <w:sz w:val="28"/>
          <w:szCs w:val="28"/>
        </w:rPr>
      </w:pPr>
      <w:r w:rsidRPr="00487DEE">
        <w:rPr>
          <w:sz w:val="28"/>
          <w:szCs w:val="28"/>
        </w:rPr>
        <w:t>общественным деятелям</w:t>
      </w:r>
    </w:p>
    <w:p w14:paraId="20B1FAEC" w14:textId="77777777" w:rsidR="0082612C" w:rsidRPr="004B7CFA" w:rsidRDefault="0082612C" w:rsidP="0082612C">
      <w:pPr>
        <w:ind w:left="284"/>
        <w:jc w:val="center"/>
        <w:rPr>
          <w:b/>
          <w:sz w:val="28"/>
          <w:szCs w:val="28"/>
        </w:rPr>
      </w:pPr>
    </w:p>
    <w:tbl>
      <w:tblPr>
        <w:tblW w:w="1032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381"/>
        <w:gridCol w:w="1701"/>
        <w:gridCol w:w="1842"/>
        <w:gridCol w:w="1351"/>
        <w:gridCol w:w="1343"/>
      </w:tblGrid>
      <w:tr w:rsidR="0082612C" w:rsidRPr="004B7CFA" w14:paraId="2D22D6BB" w14:textId="77777777" w:rsidTr="00FC2EC1">
        <w:trPr>
          <w:trHeight w:val="186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F318" w14:textId="77777777" w:rsidR="0082612C" w:rsidRPr="004B7CFA" w:rsidRDefault="0082612C" w:rsidP="00FC2EC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val="tt-RU" w:eastAsia="en-US"/>
              </w:rPr>
              <w:t>Фамилия, имя, отчество (последнее -при наличии)</w:t>
            </w:r>
            <w:r w:rsidRPr="004B7CF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14:paraId="37C1C4DF" w14:textId="77777777" w:rsidR="0082612C" w:rsidRPr="004B7CFA" w:rsidRDefault="0082612C" w:rsidP="00FC2EC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8118" w14:textId="77777777" w:rsidR="0082612C" w:rsidRDefault="0082612C" w:rsidP="00FC2EC1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B7CFA">
              <w:rPr>
                <w:rFonts w:eastAsia="Calibri"/>
                <w:sz w:val="28"/>
                <w:szCs w:val="28"/>
                <w:lang w:eastAsia="en-US"/>
              </w:rPr>
              <w:t>Образовательное учреждение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14:paraId="6B2746A4" w14:textId="77777777" w:rsidR="0082612C" w:rsidRPr="004B7CFA" w:rsidRDefault="0082612C" w:rsidP="00FC2EC1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(по Уставу)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E202" w14:textId="77777777" w:rsidR="0082612C" w:rsidRPr="004B7CFA" w:rsidRDefault="0082612C" w:rsidP="00FC2EC1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B7CFA">
              <w:rPr>
                <w:rFonts w:eastAsia="Calibri"/>
                <w:sz w:val="28"/>
                <w:szCs w:val="28"/>
                <w:lang w:eastAsia="en-US"/>
              </w:rPr>
              <w:t>Занимаемая должность участника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45E3C" w14:textId="77777777" w:rsidR="0082612C" w:rsidRPr="004B7CFA" w:rsidRDefault="0082612C" w:rsidP="00FC2EC1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B7CFA">
              <w:rPr>
                <w:rFonts w:eastAsia="Calibri"/>
                <w:sz w:val="28"/>
                <w:szCs w:val="28"/>
                <w:lang w:eastAsia="en-US"/>
              </w:rPr>
              <w:t>Тема выступления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1922" w14:textId="77777777" w:rsidR="0082612C" w:rsidRPr="004B7CFA" w:rsidRDefault="0082612C" w:rsidP="00FC2EC1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Секция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1186C" w14:textId="77777777" w:rsidR="0082612C" w:rsidRPr="004B7CFA" w:rsidRDefault="0082612C" w:rsidP="00FC2EC1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B7CFA">
              <w:rPr>
                <w:rFonts w:eastAsia="Calibri"/>
                <w:sz w:val="28"/>
                <w:szCs w:val="28"/>
                <w:lang w:eastAsia="en-US"/>
              </w:rPr>
              <w:t>е-</w:t>
            </w:r>
            <w:r w:rsidRPr="004B7CFA">
              <w:rPr>
                <w:rFonts w:eastAsia="Calibri"/>
                <w:sz w:val="28"/>
                <w:szCs w:val="28"/>
                <w:lang w:val="en-US" w:eastAsia="en-US"/>
              </w:rPr>
              <w:t>mail</w:t>
            </w:r>
            <w:r w:rsidRPr="004B7CFA">
              <w:rPr>
                <w:rFonts w:eastAsia="Calibri"/>
                <w:sz w:val="28"/>
                <w:szCs w:val="28"/>
                <w:lang w:eastAsia="en-US"/>
              </w:rPr>
              <w:t>, телефон</w:t>
            </w:r>
          </w:p>
        </w:tc>
      </w:tr>
      <w:tr w:rsidR="0082612C" w:rsidRPr="004B7CFA" w14:paraId="189117E5" w14:textId="77777777" w:rsidTr="00FC2EC1">
        <w:trPr>
          <w:trHeight w:val="59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8233" w14:textId="77777777" w:rsidR="0082612C" w:rsidRPr="004B7CFA" w:rsidRDefault="0082612C" w:rsidP="00FC2EC1">
            <w:pPr>
              <w:spacing w:after="200" w:line="276" w:lineRule="auto"/>
              <w:ind w:left="284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B631" w14:textId="77777777" w:rsidR="0082612C" w:rsidRPr="004B7CFA" w:rsidRDefault="0082612C" w:rsidP="00FC2EC1">
            <w:pPr>
              <w:spacing w:after="200" w:line="276" w:lineRule="auto"/>
              <w:ind w:left="284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6393" w14:textId="77777777" w:rsidR="0082612C" w:rsidRPr="004B7CFA" w:rsidRDefault="0082612C" w:rsidP="00FC2EC1">
            <w:pPr>
              <w:spacing w:after="200" w:line="276" w:lineRule="auto"/>
              <w:ind w:left="284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B5D9" w14:textId="77777777" w:rsidR="0082612C" w:rsidRPr="004B7CFA" w:rsidRDefault="0082612C" w:rsidP="00FC2EC1">
            <w:pPr>
              <w:spacing w:after="200" w:line="276" w:lineRule="auto"/>
              <w:ind w:left="284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2F8E" w14:textId="77777777" w:rsidR="0082612C" w:rsidRPr="004B7CFA" w:rsidRDefault="0082612C" w:rsidP="00FC2EC1">
            <w:pPr>
              <w:spacing w:after="200" w:line="276" w:lineRule="auto"/>
              <w:ind w:left="284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3FBD" w14:textId="77777777" w:rsidR="0082612C" w:rsidRPr="004B7CFA" w:rsidRDefault="0082612C" w:rsidP="00FC2EC1">
            <w:pPr>
              <w:spacing w:after="200" w:line="276" w:lineRule="auto"/>
              <w:ind w:left="284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114E64B1" w14:textId="77777777" w:rsidR="0082612C" w:rsidRDefault="0082612C" w:rsidP="0082612C">
      <w:pPr>
        <w:spacing w:after="200" w:line="276" w:lineRule="auto"/>
        <w:ind w:left="284"/>
        <w:rPr>
          <w:rFonts w:eastAsia="Calibri"/>
          <w:sz w:val="28"/>
          <w:szCs w:val="28"/>
          <w:lang w:eastAsia="en-US"/>
        </w:rPr>
      </w:pPr>
    </w:p>
    <w:p w14:paraId="07798C22" w14:textId="77777777" w:rsidR="0082612C" w:rsidRDefault="0082612C" w:rsidP="0082612C">
      <w:pPr>
        <w:spacing w:after="200" w:line="276" w:lineRule="auto"/>
        <w:ind w:left="284"/>
        <w:rPr>
          <w:rFonts w:eastAsia="Calibri"/>
          <w:sz w:val="28"/>
          <w:szCs w:val="28"/>
          <w:lang w:eastAsia="en-US"/>
        </w:rPr>
      </w:pPr>
    </w:p>
    <w:p w14:paraId="5D019FCF" w14:textId="77777777" w:rsidR="0082612C" w:rsidRDefault="0082612C" w:rsidP="0082612C">
      <w:pPr>
        <w:spacing w:after="200" w:line="276" w:lineRule="auto"/>
        <w:ind w:left="284"/>
        <w:rPr>
          <w:rFonts w:eastAsia="Calibri"/>
          <w:sz w:val="28"/>
          <w:szCs w:val="28"/>
          <w:lang w:eastAsia="en-US"/>
        </w:rPr>
      </w:pPr>
    </w:p>
    <w:p w14:paraId="225CAF87" w14:textId="77777777" w:rsidR="0082612C" w:rsidRPr="004B7CFA" w:rsidRDefault="0082612C" w:rsidP="0082612C">
      <w:pPr>
        <w:spacing w:after="200" w:line="276" w:lineRule="auto"/>
        <w:ind w:left="284" w:right="277"/>
        <w:jc w:val="right"/>
        <w:rPr>
          <w:rFonts w:eastAsia="Calibri"/>
          <w:sz w:val="28"/>
          <w:szCs w:val="28"/>
          <w:lang w:eastAsia="en-US"/>
        </w:rPr>
      </w:pPr>
    </w:p>
    <w:p w14:paraId="58C69406" w14:textId="77777777" w:rsidR="0082612C" w:rsidRPr="003A6D76" w:rsidRDefault="0082612C" w:rsidP="0082612C">
      <w:pPr>
        <w:spacing w:after="160" w:line="259" w:lineRule="auto"/>
        <w:ind w:left="284" w:right="277"/>
        <w:jc w:val="center"/>
        <w:rPr>
          <w:rFonts w:eastAsia="Calibri"/>
          <w:lang w:eastAsia="en-US"/>
        </w:rPr>
      </w:pPr>
      <w:r w:rsidRPr="003A6D76">
        <w:rPr>
          <w:rFonts w:eastAsia="Calibri"/>
          <w:lang w:eastAsia="en-US"/>
        </w:rPr>
        <w:t>Образец оформления тезисов</w:t>
      </w:r>
    </w:p>
    <w:p w14:paraId="55299D0B" w14:textId="77777777" w:rsidR="0082612C" w:rsidRPr="00682389" w:rsidRDefault="0082612C" w:rsidP="0082612C">
      <w:pPr>
        <w:tabs>
          <w:tab w:val="left" w:pos="0"/>
        </w:tabs>
        <w:spacing w:line="276" w:lineRule="auto"/>
        <w:ind w:left="284" w:right="277"/>
        <w:contextualSpacing/>
        <w:jc w:val="center"/>
        <w:rPr>
          <w:rFonts w:eastAsia="Calibri"/>
          <w:b/>
        </w:rPr>
      </w:pPr>
      <w:r w:rsidRPr="00682389">
        <w:rPr>
          <w:rFonts w:eastAsia="Calibri"/>
          <w:b/>
        </w:rPr>
        <w:t>П</w:t>
      </w:r>
      <w:r>
        <w:rPr>
          <w:rFonts w:eastAsia="Calibri"/>
          <w:b/>
        </w:rPr>
        <w:t>Е</w:t>
      </w:r>
      <w:r w:rsidRPr="00682389">
        <w:rPr>
          <w:rFonts w:eastAsia="Calibri"/>
          <w:b/>
        </w:rPr>
        <w:t xml:space="preserve">ДАГОГИЧЕСКОЕ НАСЛЕДИЕ ВЕЛИКИХ ТАТАРСКИХ </w:t>
      </w:r>
    </w:p>
    <w:p w14:paraId="387A9A4B" w14:textId="77777777" w:rsidR="0082612C" w:rsidRPr="00682389" w:rsidRDefault="0082612C" w:rsidP="0082612C">
      <w:pPr>
        <w:tabs>
          <w:tab w:val="left" w:pos="0"/>
        </w:tabs>
        <w:spacing w:line="276" w:lineRule="auto"/>
        <w:ind w:left="284" w:right="277"/>
        <w:contextualSpacing/>
        <w:jc w:val="center"/>
        <w:rPr>
          <w:rFonts w:eastAsia="Calibri"/>
          <w:b/>
        </w:rPr>
      </w:pPr>
      <w:r w:rsidRPr="00682389">
        <w:rPr>
          <w:rFonts w:eastAsia="Calibri"/>
          <w:b/>
        </w:rPr>
        <w:t xml:space="preserve">ПРОСВЕТИТЕЛЕЙ </w:t>
      </w:r>
    </w:p>
    <w:p w14:paraId="527E0D48" w14:textId="77777777" w:rsidR="0082612C" w:rsidRPr="00487DEE" w:rsidRDefault="0082612C" w:rsidP="0082612C">
      <w:pPr>
        <w:spacing w:line="259" w:lineRule="auto"/>
        <w:ind w:left="284" w:right="277"/>
        <w:jc w:val="center"/>
        <w:rPr>
          <w:rFonts w:eastAsia="Calibri"/>
          <w:lang w:eastAsia="en-US"/>
        </w:rPr>
      </w:pPr>
    </w:p>
    <w:p w14:paraId="48D05B6C" w14:textId="77777777" w:rsidR="0082612C" w:rsidRPr="003A6D76" w:rsidRDefault="0082612C" w:rsidP="0082612C">
      <w:pPr>
        <w:spacing w:line="259" w:lineRule="auto"/>
        <w:ind w:left="284" w:right="277"/>
        <w:jc w:val="center"/>
        <w:rPr>
          <w:rFonts w:eastAsia="Calibri"/>
          <w:lang w:eastAsia="en-US"/>
        </w:rPr>
      </w:pPr>
      <w:r w:rsidRPr="003A6D76">
        <w:rPr>
          <w:rFonts w:eastAsia="Calibri"/>
          <w:lang w:eastAsia="en-US"/>
        </w:rPr>
        <w:t>(тема тезисов указывается без кавычек</w:t>
      </w:r>
      <w:r>
        <w:rPr>
          <w:rFonts w:eastAsia="Calibri"/>
          <w:lang w:eastAsia="en-US"/>
        </w:rPr>
        <w:t>,</w:t>
      </w:r>
      <w:r w:rsidRPr="003A6D76">
        <w:rPr>
          <w:rFonts w:eastAsia="Calibri"/>
          <w:lang w:eastAsia="en-US"/>
        </w:rPr>
        <w:t xml:space="preserve"> по центру, размер шрифта 12, жирно)</w:t>
      </w:r>
    </w:p>
    <w:p w14:paraId="7C501705" w14:textId="77777777" w:rsidR="0082612C" w:rsidRPr="00487DEE" w:rsidRDefault="0082612C" w:rsidP="0082612C">
      <w:pPr>
        <w:spacing w:line="259" w:lineRule="auto"/>
        <w:ind w:left="284" w:right="277"/>
        <w:jc w:val="right"/>
        <w:rPr>
          <w:rFonts w:eastAsia="Calibri"/>
          <w:lang w:eastAsia="en-US"/>
        </w:rPr>
      </w:pPr>
      <w:proofErr w:type="spellStart"/>
      <w:r w:rsidRPr="00180E79">
        <w:rPr>
          <w:rFonts w:eastAsia="Calibri"/>
          <w:b/>
          <w:lang w:eastAsia="en-US"/>
        </w:rPr>
        <w:t>Кашапова</w:t>
      </w:r>
      <w:proofErr w:type="spellEnd"/>
      <w:r w:rsidRPr="00180E79">
        <w:rPr>
          <w:rFonts w:eastAsia="Calibri"/>
          <w:b/>
          <w:lang w:eastAsia="en-US"/>
        </w:rPr>
        <w:t xml:space="preserve"> Рамиля </w:t>
      </w:r>
      <w:proofErr w:type="spellStart"/>
      <w:r w:rsidRPr="00180E79">
        <w:rPr>
          <w:rFonts w:eastAsia="Calibri"/>
          <w:b/>
          <w:lang w:eastAsia="en-US"/>
        </w:rPr>
        <w:t>Равилевна</w:t>
      </w:r>
      <w:proofErr w:type="spellEnd"/>
    </w:p>
    <w:p w14:paraId="27902463" w14:textId="77777777" w:rsidR="0082612C" w:rsidRPr="003A6D76" w:rsidRDefault="0082612C" w:rsidP="0082612C">
      <w:pPr>
        <w:spacing w:line="259" w:lineRule="auto"/>
        <w:ind w:left="284" w:right="277"/>
        <w:jc w:val="right"/>
        <w:rPr>
          <w:rFonts w:eastAsia="Calibri"/>
          <w:lang w:eastAsia="en-US"/>
        </w:rPr>
      </w:pPr>
      <w:r w:rsidRPr="003A6D76">
        <w:rPr>
          <w:rFonts w:eastAsia="Calibri"/>
          <w:lang w:eastAsia="en-US"/>
        </w:rPr>
        <w:t>(размер шрифта12, жирно, выравнива</w:t>
      </w:r>
      <w:r>
        <w:rPr>
          <w:rFonts w:eastAsia="Calibri"/>
          <w:lang w:eastAsia="en-US"/>
        </w:rPr>
        <w:t xml:space="preserve">ние </w:t>
      </w:r>
      <w:r w:rsidRPr="003A6D76">
        <w:rPr>
          <w:rFonts w:eastAsia="Calibri"/>
          <w:lang w:eastAsia="en-US"/>
        </w:rPr>
        <w:t>по правому краю)</w:t>
      </w:r>
    </w:p>
    <w:p w14:paraId="5FD0B052" w14:textId="77777777" w:rsidR="0082612C" w:rsidRPr="00180E79" w:rsidRDefault="0082612C" w:rsidP="0082612C">
      <w:pPr>
        <w:spacing w:line="259" w:lineRule="auto"/>
        <w:ind w:left="284" w:right="277"/>
        <w:jc w:val="right"/>
        <w:rPr>
          <w:rFonts w:eastAsia="Calibri"/>
          <w:i/>
          <w:lang w:eastAsia="en-US"/>
        </w:rPr>
      </w:pPr>
      <w:r w:rsidRPr="00180E79">
        <w:rPr>
          <w:rFonts w:eastAsia="Calibri"/>
          <w:i/>
          <w:lang w:eastAsia="en-US"/>
        </w:rPr>
        <w:t xml:space="preserve">МБОУ «Школа №71» </w:t>
      </w:r>
      <w:proofErr w:type="spellStart"/>
      <w:r w:rsidRPr="00180E79">
        <w:rPr>
          <w:rFonts w:eastAsia="Calibri"/>
          <w:i/>
          <w:lang w:eastAsia="en-US"/>
        </w:rPr>
        <w:t>г.Казани</w:t>
      </w:r>
      <w:proofErr w:type="spellEnd"/>
    </w:p>
    <w:p w14:paraId="64092921" w14:textId="77777777" w:rsidR="0082612C" w:rsidRPr="00180E79" w:rsidRDefault="0082612C" w:rsidP="0082612C">
      <w:pPr>
        <w:spacing w:line="259" w:lineRule="auto"/>
        <w:ind w:left="284" w:right="277"/>
        <w:jc w:val="right"/>
        <w:rPr>
          <w:rFonts w:eastAsia="Calibri"/>
          <w:i/>
          <w:lang w:eastAsia="en-US"/>
        </w:rPr>
      </w:pPr>
      <w:r w:rsidRPr="00180E79">
        <w:rPr>
          <w:rFonts w:eastAsia="Calibri"/>
          <w:i/>
          <w:lang w:eastAsia="en-US"/>
        </w:rPr>
        <w:t>Заместитель директора по учебной работе</w:t>
      </w:r>
    </w:p>
    <w:p w14:paraId="4E7BD40B" w14:textId="77777777" w:rsidR="0082612C" w:rsidRPr="003A6D76" w:rsidRDefault="0082612C" w:rsidP="0082612C">
      <w:pPr>
        <w:spacing w:line="259" w:lineRule="auto"/>
        <w:ind w:left="284" w:right="277"/>
        <w:jc w:val="right"/>
        <w:rPr>
          <w:rFonts w:eastAsia="Calibri"/>
          <w:lang w:eastAsia="en-US"/>
        </w:rPr>
      </w:pPr>
      <w:r w:rsidRPr="00180E79">
        <w:rPr>
          <w:rFonts w:eastAsia="Calibri"/>
          <w:i/>
          <w:lang w:eastAsia="en-US"/>
        </w:rPr>
        <w:t xml:space="preserve"> по вопросам национального образования</w:t>
      </w:r>
    </w:p>
    <w:p w14:paraId="7F8289E7" w14:textId="77777777" w:rsidR="0082612C" w:rsidRPr="003A6D76" w:rsidRDefault="0082612C" w:rsidP="0082612C">
      <w:pPr>
        <w:spacing w:after="160" w:line="259" w:lineRule="auto"/>
        <w:ind w:left="284" w:right="277"/>
        <w:jc w:val="right"/>
        <w:rPr>
          <w:rFonts w:eastAsia="Calibri"/>
          <w:lang w:eastAsia="en-US"/>
        </w:rPr>
      </w:pPr>
      <w:r w:rsidRPr="003A6D76">
        <w:rPr>
          <w:rFonts w:eastAsia="Calibri"/>
          <w:lang w:eastAsia="en-US"/>
        </w:rPr>
        <w:t xml:space="preserve"> (размер шрифта 12, нежирно, </w:t>
      </w:r>
      <w:r>
        <w:rPr>
          <w:rFonts w:eastAsia="Calibri"/>
          <w:lang w:eastAsia="en-US"/>
        </w:rPr>
        <w:t xml:space="preserve">курсив, </w:t>
      </w:r>
      <w:r w:rsidRPr="003A6D76">
        <w:rPr>
          <w:rFonts w:eastAsia="Calibri"/>
          <w:lang w:eastAsia="en-US"/>
        </w:rPr>
        <w:t>выравнивание по правому краю)</w:t>
      </w:r>
    </w:p>
    <w:p w14:paraId="4DF14FF0" w14:textId="77777777" w:rsidR="0082612C" w:rsidRPr="003A6D76" w:rsidRDefault="0082612C" w:rsidP="0082612C">
      <w:pPr>
        <w:spacing w:after="160" w:line="259" w:lineRule="auto"/>
        <w:ind w:left="284" w:right="277"/>
        <w:jc w:val="both"/>
        <w:rPr>
          <w:rFonts w:eastAsia="Calibri"/>
          <w:b/>
          <w:lang w:eastAsia="en-US"/>
        </w:rPr>
      </w:pPr>
    </w:p>
    <w:p w14:paraId="3D948F1E" w14:textId="77777777" w:rsidR="0082612C" w:rsidRPr="00ED5371" w:rsidRDefault="0082612C" w:rsidP="0082612C">
      <w:pPr>
        <w:spacing w:after="160" w:line="259" w:lineRule="auto"/>
        <w:ind w:right="277" w:firstLine="709"/>
        <w:jc w:val="both"/>
        <w:rPr>
          <w:rFonts w:eastAsia="Calibri"/>
          <w:sz w:val="28"/>
          <w:szCs w:val="28"/>
          <w:lang w:eastAsia="en-US"/>
        </w:rPr>
      </w:pPr>
      <w:r w:rsidRPr="00ED5371">
        <w:rPr>
          <w:rFonts w:eastAsia="Calibri"/>
          <w:sz w:val="28"/>
          <w:szCs w:val="28"/>
          <w:lang w:eastAsia="en-US"/>
        </w:rPr>
        <w:t>Внимание</w:t>
      </w:r>
      <w:r w:rsidRPr="00ED5371">
        <w:rPr>
          <w:rFonts w:eastAsia="Calibri"/>
          <w:b/>
          <w:sz w:val="28"/>
          <w:szCs w:val="28"/>
          <w:lang w:eastAsia="en-US"/>
        </w:rPr>
        <w:t>:</w:t>
      </w:r>
      <w:r w:rsidRPr="00ED5371">
        <w:rPr>
          <w:rFonts w:eastAsia="Calibri"/>
          <w:sz w:val="28"/>
          <w:szCs w:val="28"/>
          <w:lang w:eastAsia="en-US"/>
        </w:rPr>
        <w:t xml:space="preserve"> в содержании тезисов слово «тезис» прописывать не надо. Оформление тезисов проводится в текстовом редакторе </w:t>
      </w:r>
      <w:proofErr w:type="spellStart"/>
      <w:r w:rsidRPr="00ED5371">
        <w:rPr>
          <w:rFonts w:eastAsia="Calibri"/>
          <w:sz w:val="28"/>
          <w:szCs w:val="28"/>
          <w:lang w:eastAsia="en-US"/>
        </w:rPr>
        <w:t>Microsoft</w:t>
      </w:r>
      <w:proofErr w:type="spellEnd"/>
      <w:r w:rsidRPr="00ED5371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ED5371">
        <w:rPr>
          <w:rFonts w:eastAsia="Calibri"/>
          <w:sz w:val="28"/>
          <w:szCs w:val="28"/>
          <w:lang w:eastAsia="en-US"/>
        </w:rPr>
        <w:t>Word</w:t>
      </w:r>
      <w:proofErr w:type="spellEnd"/>
      <w:r w:rsidRPr="00ED5371">
        <w:rPr>
          <w:rFonts w:eastAsia="Calibri"/>
          <w:sz w:val="28"/>
          <w:szCs w:val="28"/>
          <w:lang w:eastAsia="en-US"/>
        </w:rPr>
        <w:t xml:space="preserve"> через 1 интервал, 12 шрифтом, поля: справа – 1,5 см., слева – 2,5 см, сверху и снизу - 2 см.; текст тезисов выравнивается по всей ширине листа. Структура тезисов в своей основе повторяет структуру доклада и должна включать: постановку проблемы, степень ее изученности, цель и задачи, методы исследования, выводы. Объем текста не более 2 страниц.</w:t>
      </w:r>
    </w:p>
    <w:p w14:paraId="07433F14" w14:textId="77777777" w:rsidR="0082612C" w:rsidRDefault="0082612C" w:rsidP="0082612C">
      <w:pPr>
        <w:ind w:left="6804" w:hanging="141"/>
      </w:pPr>
    </w:p>
    <w:p w14:paraId="39D79930" w14:textId="77777777" w:rsidR="00B9688D" w:rsidRDefault="00B9688D" w:rsidP="0082612C">
      <w:pPr>
        <w:ind w:left="6804" w:hanging="141"/>
      </w:pPr>
    </w:p>
    <w:p w14:paraId="1F1CA5C0" w14:textId="77777777" w:rsidR="00E16FE0" w:rsidRDefault="00E16FE0" w:rsidP="00862F1B">
      <w:pPr>
        <w:spacing w:line="288" w:lineRule="auto"/>
        <w:ind w:left="4248"/>
        <w:jc w:val="right"/>
        <w:rPr>
          <w:b/>
          <w:sz w:val="24"/>
          <w:szCs w:val="24"/>
        </w:rPr>
      </w:pPr>
      <w:r w:rsidRPr="00862F1B">
        <w:rPr>
          <w:b/>
          <w:sz w:val="24"/>
          <w:szCs w:val="24"/>
        </w:rPr>
        <w:t xml:space="preserve"> </w:t>
      </w:r>
    </w:p>
    <w:p w14:paraId="290F6C07" w14:textId="77777777" w:rsidR="0049569A" w:rsidRDefault="0049569A" w:rsidP="00862F1B">
      <w:pPr>
        <w:spacing w:line="288" w:lineRule="auto"/>
        <w:ind w:left="4248"/>
        <w:jc w:val="right"/>
        <w:rPr>
          <w:b/>
          <w:sz w:val="24"/>
          <w:szCs w:val="24"/>
        </w:rPr>
      </w:pPr>
    </w:p>
    <w:p w14:paraId="4FB001A3" w14:textId="77777777" w:rsidR="00CB620F" w:rsidRDefault="00CB620F" w:rsidP="00862F1B">
      <w:pPr>
        <w:spacing w:line="288" w:lineRule="auto"/>
        <w:ind w:left="4248"/>
        <w:jc w:val="right"/>
        <w:rPr>
          <w:b/>
          <w:sz w:val="24"/>
          <w:szCs w:val="24"/>
        </w:rPr>
      </w:pPr>
    </w:p>
    <w:p w14:paraId="2E3BB3CA" w14:textId="77777777" w:rsidR="0058665F" w:rsidRPr="00862F1B" w:rsidRDefault="0058665F" w:rsidP="00862F1B">
      <w:pPr>
        <w:spacing w:line="288" w:lineRule="auto"/>
        <w:ind w:left="4248"/>
        <w:jc w:val="right"/>
        <w:rPr>
          <w:b/>
          <w:sz w:val="24"/>
          <w:szCs w:val="24"/>
        </w:rPr>
      </w:pPr>
      <w:r w:rsidRPr="00862F1B">
        <w:rPr>
          <w:b/>
          <w:sz w:val="24"/>
          <w:szCs w:val="24"/>
        </w:rPr>
        <w:t>(рекомендуемая форма для совершеннолетних)</w:t>
      </w:r>
    </w:p>
    <w:p w14:paraId="436D2399" w14:textId="77777777" w:rsidR="0058665F" w:rsidRPr="00862F1B" w:rsidRDefault="0058665F" w:rsidP="00862F1B">
      <w:pPr>
        <w:spacing w:line="288" w:lineRule="auto"/>
        <w:ind w:left="4248" w:firstLine="708"/>
        <w:jc w:val="both"/>
        <w:rPr>
          <w:sz w:val="24"/>
          <w:szCs w:val="24"/>
        </w:rPr>
      </w:pPr>
      <w:r w:rsidRPr="00862F1B">
        <w:rPr>
          <w:sz w:val="24"/>
          <w:szCs w:val="24"/>
        </w:rPr>
        <w:lastRenderedPageBreak/>
        <w:t>Операторам</w:t>
      </w:r>
    </w:p>
    <w:p w14:paraId="4CFB8EE8" w14:textId="77777777" w:rsidR="00654847" w:rsidRPr="00862F1B" w:rsidRDefault="00654847" w:rsidP="00862F1B">
      <w:pPr>
        <w:spacing w:line="288" w:lineRule="auto"/>
        <w:ind w:left="4956"/>
        <w:jc w:val="both"/>
        <w:rPr>
          <w:sz w:val="24"/>
          <w:szCs w:val="24"/>
        </w:rPr>
      </w:pPr>
      <w:r w:rsidRPr="00862F1B">
        <w:rPr>
          <w:sz w:val="24"/>
          <w:szCs w:val="24"/>
        </w:rPr>
        <w:t>МКУ «Управление образования города Казани»</w:t>
      </w:r>
    </w:p>
    <w:p w14:paraId="69A62A74" w14:textId="77777777" w:rsidR="00654847" w:rsidRPr="00862F1B" w:rsidRDefault="00654847" w:rsidP="00862F1B">
      <w:pPr>
        <w:spacing w:line="288" w:lineRule="auto"/>
        <w:ind w:left="4248" w:firstLine="708"/>
        <w:jc w:val="both"/>
        <w:rPr>
          <w:sz w:val="24"/>
          <w:szCs w:val="24"/>
        </w:rPr>
      </w:pPr>
      <w:r w:rsidRPr="00862F1B">
        <w:rPr>
          <w:sz w:val="24"/>
          <w:szCs w:val="24"/>
        </w:rPr>
        <w:t>ИНН: 1655065593, ОГРН: 1061655000098</w:t>
      </w:r>
    </w:p>
    <w:p w14:paraId="26B78B9E" w14:textId="77777777" w:rsidR="0058665F" w:rsidRPr="00862F1B" w:rsidRDefault="00654847" w:rsidP="00862F1B">
      <w:pPr>
        <w:spacing w:line="288" w:lineRule="auto"/>
        <w:ind w:left="4248" w:firstLine="708"/>
        <w:jc w:val="both"/>
        <w:rPr>
          <w:sz w:val="24"/>
          <w:szCs w:val="24"/>
        </w:rPr>
      </w:pPr>
      <w:r w:rsidRPr="00862F1B">
        <w:rPr>
          <w:sz w:val="24"/>
          <w:szCs w:val="24"/>
        </w:rPr>
        <w:t xml:space="preserve">Адрес: 420111, </w:t>
      </w:r>
      <w:proofErr w:type="spellStart"/>
      <w:r w:rsidRPr="00862F1B">
        <w:rPr>
          <w:sz w:val="24"/>
          <w:szCs w:val="24"/>
        </w:rPr>
        <w:t>г.Казань</w:t>
      </w:r>
      <w:proofErr w:type="spellEnd"/>
      <w:r w:rsidRPr="00862F1B">
        <w:rPr>
          <w:sz w:val="24"/>
          <w:szCs w:val="24"/>
        </w:rPr>
        <w:t xml:space="preserve">, </w:t>
      </w:r>
      <w:proofErr w:type="spellStart"/>
      <w:r w:rsidRPr="00862F1B">
        <w:rPr>
          <w:sz w:val="24"/>
          <w:szCs w:val="24"/>
        </w:rPr>
        <w:t>ул.Б.Красная</w:t>
      </w:r>
      <w:proofErr w:type="spellEnd"/>
      <w:r w:rsidRPr="00862F1B">
        <w:rPr>
          <w:sz w:val="24"/>
          <w:szCs w:val="24"/>
        </w:rPr>
        <w:t xml:space="preserve"> д.1,</w:t>
      </w:r>
    </w:p>
    <w:p w14:paraId="6A740051" w14:textId="77777777" w:rsidR="00654847" w:rsidRPr="00862F1B" w:rsidRDefault="009529B3" w:rsidP="00862F1B">
      <w:pPr>
        <w:spacing w:line="288" w:lineRule="auto"/>
        <w:ind w:left="4956"/>
        <w:jc w:val="both"/>
        <w:rPr>
          <w:sz w:val="24"/>
          <w:szCs w:val="24"/>
        </w:rPr>
      </w:pPr>
      <w:r w:rsidRPr="00862F1B">
        <w:rPr>
          <w:sz w:val="24"/>
          <w:szCs w:val="24"/>
        </w:rPr>
        <w:t>МБОУ «</w:t>
      </w:r>
      <w:r w:rsidR="005010C1" w:rsidRPr="005010C1">
        <w:rPr>
          <w:sz w:val="24"/>
          <w:szCs w:val="24"/>
        </w:rPr>
        <w:t>Средняя общеобразовательная татарско-русская школа №71 с углубленным изучением отдельных предметов» Ново-Савиновского района города Казани</w:t>
      </w:r>
    </w:p>
    <w:p w14:paraId="7F3D0E0C" w14:textId="77777777" w:rsidR="00A86E0E" w:rsidRPr="00862F1B" w:rsidRDefault="00B70FE9" w:rsidP="00862F1B">
      <w:pPr>
        <w:spacing w:line="288" w:lineRule="auto"/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>ИНН:1657027970, КПП: 165701001</w:t>
      </w:r>
    </w:p>
    <w:p w14:paraId="6450CE67" w14:textId="77777777" w:rsidR="0058665F" w:rsidRPr="00862F1B" w:rsidRDefault="005010C1" w:rsidP="00862F1B">
      <w:pPr>
        <w:spacing w:line="288" w:lineRule="auto"/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>Адрес: 420044</w:t>
      </w:r>
      <w:r w:rsidR="0058665F" w:rsidRPr="00862F1B">
        <w:rPr>
          <w:sz w:val="24"/>
          <w:szCs w:val="24"/>
        </w:rPr>
        <w:t>, Республика Татарстан</w:t>
      </w:r>
    </w:p>
    <w:p w14:paraId="0B0B42ED" w14:textId="77777777" w:rsidR="0058665F" w:rsidRPr="00862F1B" w:rsidRDefault="0058665F" w:rsidP="00862F1B">
      <w:pPr>
        <w:spacing w:line="288" w:lineRule="auto"/>
        <w:ind w:left="3677" w:firstLine="1279"/>
        <w:jc w:val="both"/>
        <w:rPr>
          <w:sz w:val="24"/>
          <w:szCs w:val="24"/>
        </w:rPr>
      </w:pPr>
      <w:proofErr w:type="spellStart"/>
      <w:r w:rsidRPr="00862F1B">
        <w:rPr>
          <w:sz w:val="24"/>
          <w:szCs w:val="24"/>
        </w:rPr>
        <w:t>г.Казань</w:t>
      </w:r>
      <w:proofErr w:type="spellEnd"/>
      <w:r w:rsidRPr="00862F1B">
        <w:rPr>
          <w:sz w:val="24"/>
          <w:szCs w:val="24"/>
        </w:rPr>
        <w:t>,</w:t>
      </w:r>
      <w:r w:rsidR="00654847" w:rsidRPr="00862F1B">
        <w:rPr>
          <w:sz w:val="24"/>
          <w:szCs w:val="24"/>
        </w:rPr>
        <w:t xml:space="preserve"> </w:t>
      </w:r>
      <w:r w:rsidRPr="00862F1B">
        <w:rPr>
          <w:sz w:val="24"/>
          <w:szCs w:val="24"/>
        </w:rPr>
        <w:t>ул.</w:t>
      </w:r>
      <w:r w:rsidR="00654847" w:rsidRPr="00862F1B">
        <w:rPr>
          <w:sz w:val="24"/>
          <w:szCs w:val="24"/>
        </w:rPr>
        <w:t xml:space="preserve"> </w:t>
      </w:r>
      <w:r w:rsidR="005010C1">
        <w:rPr>
          <w:sz w:val="24"/>
          <w:szCs w:val="24"/>
        </w:rPr>
        <w:t>Волгоградская</w:t>
      </w:r>
      <w:r w:rsidRPr="00862F1B">
        <w:rPr>
          <w:sz w:val="24"/>
          <w:szCs w:val="24"/>
        </w:rPr>
        <w:t>,</w:t>
      </w:r>
      <w:r w:rsidR="00654847" w:rsidRPr="00862F1B">
        <w:rPr>
          <w:sz w:val="24"/>
          <w:szCs w:val="24"/>
        </w:rPr>
        <w:t xml:space="preserve"> </w:t>
      </w:r>
      <w:r w:rsidR="005010C1">
        <w:rPr>
          <w:sz w:val="24"/>
          <w:szCs w:val="24"/>
        </w:rPr>
        <w:t>д.39</w:t>
      </w:r>
      <w:r w:rsidR="00342A66">
        <w:rPr>
          <w:sz w:val="24"/>
          <w:szCs w:val="24"/>
        </w:rPr>
        <w:t>А</w:t>
      </w:r>
      <w:r w:rsidR="009529B3" w:rsidRPr="00862F1B">
        <w:rPr>
          <w:sz w:val="24"/>
          <w:szCs w:val="24"/>
        </w:rPr>
        <w:t>.</w:t>
      </w:r>
    </w:p>
    <w:p w14:paraId="4A133B17" w14:textId="77777777" w:rsidR="0058665F" w:rsidRPr="00862F1B" w:rsidRDefault="0058665F" w:rsidP="005E0A55">
      <w:pPr>
        <w:spacing w:line="288" w:lineRule="auto"/>
        <w:ind w:left="4248" w:firstLine="708"/>
        <w:jc w:val="both"/>
        <w:rPr>
          <w:sz w:val="24"/>
          <w:szCs w:val="24"/>
        </w:rPr>
      </w:pPr>
      <w:r w:rsidRPr="00862F1B">
        <w:rPr>
          <w:sz w:val="24"/>
          <w:szCs w:val="24"/>
        </w:rPr>
        <w:t>от______</w:t>
      </w:r>
      <w:r w:rsidR="00862F1B">
        <w:rPr>
          <w:sz w:val="24"/>
          <w:szCs w:val="24"/>
        </w:rPr>
        <w:t>___________________________</w:t>
      </w:r>
    </w:p>
    <w:p w14:paraId="5ECEB5A6" w14:textId="77777777" w:rsidR="0058665F" w:rsidRPr="00862F1B" w:rsidRDefault="0058665F" w:rsidP="00862F1B">
      <w:pPr>
        <w:spacing w:line="288" w:lineRule="auto"/>
        <w:ind w:left="3540" w:firstLine="708"/>
        <w:jc w:val="right"/>
        <w:rPr>
          <w:sz w:val="24"/>
          <w:szCs w:val="24"/>
        </w:rPr>
      </w:pPr>
      <w:r w:rsidRPr="00862F1B">
        <w:rPr>
          <w:sz w:val="24"/>
          <w:szCs w:val="24"/>
        </w:rPr>
        <w:t>(ФИО субъекта персональных данных или родителя)</w:t>
      </w:r>
    </w:p>
    <w:p w14:paraId="3B1B8868" w14:textId="77777777" w:rsidR="0058665F" w:rsidRPr="00862F1B" w:rsidRDefault="0058665F" w:rsidP="00C231E0">
      <w:pPr>
        <w:spacing w:line="288" w:lineRule="auto"/>
        <w:jc w:val="right"/>
        <w:rPr>
          <w:sz w:val="24"/>
          <w:szCs w:val="24"/>
        </w:rPr>
      </w:pPr>
    </w:p>
    <w:p w14:paraId="2A4CD539" w14:textId="77777777" w:rsidR="0058665F" w:rsidRPr="00862F1B" w:rsidRDefault="0058665F" w:rsidP="00C231E0">
      <w:pPr>
        <w:spacing w:line="288" w:lineRule="auto"/>
        <w:jc w:val="right"/>
        <w:rPr>
          <w:sz w:val="24"/>
          <w:szCs w:val="24"/>
        </w:rPr>
      </w:pPr>
      <w:r w:rsidRPr="00862F1B">
        <w:rPr>
          <w:sz w:val="24"/>
          <w:szCs w:val="24"/>
        </w:rPr>
        <w:t xml:space="preserve">номер </w:t>
      </w:r>
      <w:proofErr w:type="spellStart"/>
      <w:proofErr w:type="gramStart"/>
      <w:r w:rsidRPr="00862F1B">
        <w:rPr>
          <w:sz w:val="24"/>
          <w:szCs w:val="24"/>
        </w:rPr>
        <w:t>телефона,адрес</w:t>
      </w:r>
      <w:proofErr w:type="spellEnd"/>
      <w:proofErr w:type="gramEnd"/>
      <w:r w:rsidRPr="00862F1B">
        <w:rPr>
          <w:sz w:val="24"/>
          <w:szCs w:val="24"/>
        </w:rPr>
        <w:t xml:space="preserve"> электронной почты</w:t>
      </w:r>
    </w:p>
    <w:p w14:paraId="609CC492" w14:textId="77777777" w:rsidR="0058665F" w:rsidRPr="00862F1B" w:rsidRDefault="0058665F" w:rsidP="00C231E0">
      <w:pPr>
        <w:spacing w:line="288" w:lineRule="auto"/>
        <w:jc w:val="right"/>
        <w:rPr>
          <w:sz w:val="24"/>
          <w:szCs w:val="24"/>
        </w:rPr>
      </w:pPr>
      <w:r w:rsidRPr="00862F1B">
        <w:rPr>
          <w:sz w:val="24"/>
          <w:szCs w:val="24"/>
        </w:rPr>
        <w:t>______________________________________</w:t>
      </w:r>
    </w:p>
    <w:p w14:paraId="792DFF36" w14:textId="77777777" w:rsidR="0058665F" w:rsidRDefault="0058665F" w:rsidP="00C231E0">
      <w:pPr>
        <w:spacing w:line="288" w:lineRule="auto"/>
        <w:jc w:val="right"/>
      </w:pPr>
      <w:r w:rsidRPr="00862F1B">
        <w:rPr>
          <w:sz w:val="24"/>
          <w:szCs w:val="24"/>
        </w:rPr>
        <w:t>_________________________________________</w:t>
      </w:r>
    </w:p>
    <w:p w14:paraId="74A4A337" w14:textId="77777777" w:rsidR="0058665F" w:rsidRDefault="0058665F" w:rsidP="00C231E0">
      <w:pPr>
        <w:spacing w:line="288" w:lineRule="auto"/>
        <w:jc w:val="right"/>
        <w:rPr>
          <w:sz w:val="28"/>
          <w:szCs w:val="28"/>
        </w:rPr>
      </w:pPr>
    </w:p>
    <w:p w14:paraId="6B1664B2" w14:textId="77777777" w:rsidR="0058665F" w:rsidRPr="00862F1B" w:rsidRDefault="0058665F" w:rsidP="00C231E0">
      <w:pPr>
        <w:widowControl w:val="0"/>
        <w:tabs>
          <w:tab w:val="left" w:pos="709"/>
        </w:tabs>
        <w:spacing w:line="288" w:lineRule="auto"/>
        <w:jc w:val="center"/>
        <w:rPr>
          <w:rFonts w:eastAsia="DejaVu Sans"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Согласие на обработку персональных данных</w:t>
      </w:r>
    </w:p>
    <w:p w14:paraId="5521FA46" w14:textId="77777777" w:rsidR="0058665F" w:rsidRPr="00862F1B" w:rsidRDefault="0058665F" w:rsidP="00C231E0">
      <w:pPr>
        <w:widowControl w:val="0"/>
        <w:tabs>
          <w:tab w:val="left" w:pos="709"/>
        </w:tabs>
        <w:spacing w:line="288" w:lineRule="auto"/>
        <w:jc w:val="both"/>
        <w:rPr>
          <w:rFonts w:eastAsia="DejaVu Sans"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Я,</w:t>
      </w:r>
      <w:r w:rsidRPr="00862F1B">
        <w:rPr>
          <w:rFonts w:eastAsia="DejaVu Sans"/>
          <w:color w:val="00000A"/>
          <w:sz w:val="24"/>
          <w:szCs w:val="24"/>
          <w:lang w:eastAsia="tt-RU" w:bidi="tt-RU"/>
        </w:rPr>
        <w:t xml:space="preserve"> </w:t>
      </w: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_______________________________________________________________________</w:t>
      </w:r>
      <w:r w:rsidRPr="00862F1B">
        <w:rPr>
          <w:rFonts w:eastAsia="DejaVu Sans"/>
          <w:color w:val="00000A"/>
          <w:sz w:val="24"/>
          <w:szCs w:val="24"/>
          <w:lang w:eastAsia="tt-RU" w:bidi="tt-RU"/>
        </w:rPr>
        <w:t>________</w:t>
      </w:r>
      <w:r w:rsidR="00F25F6D" w:rsidRPr="00862F1B">
        <w:rPr>
          <w:rFonts w:eastAsia="DejaVu Sans"/>
          <w:color w:val="00000A"/>
          <w:sz w:val="24"/>
          <w:szCs w:val="24"/>
          <w:lang w:eastAsia="tt-RU" w:bidi="tt-RU"/>
        </w:rPr>
        <w:t>_____________</w:t>
      </w: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,</w:t>
      </w:r>
    </w:p>
    <w:p w14:paraId="138B21C7" w14:textId="77777777" w:rsidR="0058665F" w:rsidRPr="00862F1B" w:rsidRDefault="00B70FE9" w:rsidP="00C231E0">
      <w:pPr>
        <w:widowControl w:val="0"/>
        <w:tabs>
          <w:tab w:val="left" w:pos="709"/>
        </w:tabs>
        <w:spacing w:line="288" w:lineRule="auto"/>
        <w:jc w:val="center"/>
        <w:rPr>
          <w:rFonts w:eastAsia="DejaVu Sans"/>
          <w:i/>
          <w:color w:val="00000A"/>
          <w:sz w:val="24"/>
          <w:szCs w:val="24"/>
          <w:lang w:val="tt-RU" w:eastAsia="tt-RU" w:bidi="tt-RU"/>
        </w:rPr>
      </w:pPr>
      <w:r>
        <w:rPr>
          <w:rFonts w:eastAsia="DejaVu Sans"/>
          <w:i/>
          <w:color w:val="00000A"/>
          <w:sz w:val="24"/>
          <w:szCs w:val="24"/>
          <w:lang w:val="tt-RU" w:eastAsia="tt-RU" w:bidi="tt-RU"/>
        </w:rPr>
        <w:t>(ФИО участника</w:t>
      </w:r>
      <w:r w:rsidR="0058665F" w:rsidRPr="00862F1B">
        <w:rPr>
          <w:rFonts w:eastAsia="DejaVu Sans"/>
          <w:i/>
          <w:color w:val="00000A"/>
          <w:sz w:val="24"/>
          <w:szCs w:val="24"/>
          <w:lang w:val="tt-RU" w:eastAsia="tt-RU" w:bidi="tt-RU"/>
        </w:rPr>
        <w:t>)</w:t>
      </w:r>
    </w:p>
    <w:p w14:paraId="5B9B9AAB" w14:textId="77777777" w:rsidR="0058665F" w:rsidRPr="00862F1B" w:rsidRDefault="0058665F" w:rsidP="00C231E0">
      <w:pPr>
        <w:widowControl w:val="0"/>
        <w:tabs>
          <w:tab w:val="left" w:pos="709"/>
        </w:tabs>
        <w:spacing w:line="288" w:lineRule="auto"/>
        <w:rPr>
          <w:rFonts w:eastAsia="DejaVu Sans"/>
          <w:color w:val="00000A"/>
          <w:sz w:val="24"/>
          <w:szCs w:val="24"/>
          <w:lang w:eastAsia="tt-RU" w:bidi="tt-RU"/>
        </w:rPr>
      </w:pP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 xml:space="preserve">паспорт </w:t>
      </w:r>
      <w:r w:rsidRPr="00862F1B">
        <w:rPr>
          <w:rFonts w:eastAsia="DejaVu Sans"/>
          <w:color w:val="00000A"/>
          <w:sz w:val="24"/>
          <w:szCs w:val="24"/>
          <w:lang w:eastAsia="tt-RU" w:bidi="tt-RU"/>
        </w:rPr>
        <w:t xml:space="preserve">         </w:t>
      </w: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_____ ____________, выдан__________________________________________</w:t>
      </w:r>
      <w:r w:rsidRPr="00862F1B">
        <w:rPr>
          <w:rFonts w:eastAsia="DejaVu Sans"/>
          <w:color w:val="00000A"/>
          <w:sz w:val="24"/>
          <w:szCs w:val="24"/>
          <w:lang w:eastAsia="tt-RU" w:bidi="tt-RU"/>
        </w:rPr>
        <w:t>____</w:t>
      </w:r>
      <w:r w:rsidR="00F25F6D" w:rsidRPr="00862F1B">
        <w:rPr>
          <w:rFonts w:eastAsia="DejaVu Sans"/>
          <w:color w:val="00000A"/>
          <w:sz w:val="24"/>
          <w:szCs w:val="24"/>
          <w:lang w:eastAsia="tt-RU" w:bidi="tt-RU"/>
        </w:rPr>
        <w:t>_________</w:t>
      </w:r>
      <w:r w:rsidR="00862F1B">
        <w:rPr>
          <w:rFonts w:eastAsia="DejaVu Sans"/>
          <w:color w:val="00000A"/>
          <w:sz w:val="24"/>
          <w:szCs w:val="24"/>
          <w:lang w:eastAsia="tt-RU" w:bidi="tt-RU"/>
        </w:rPr>
        <w:t>___________________</w:t>
      </w:r>
    </w:p>
    <w:p w14:paraId="7B8987FB" w14:textId="77777777" w:rsidR="0058665F" w:rsidRPr="00862F1B" w:rsidRDefault="0058665F" w:rsidP="00C231E0">
      <w:pPr>
        <w:widowControl w:val="0"/>
        <w:tabs>
          <w:tab w:val="left" w:pos="709"/>
        </w:tabs>
        <w:spacing w:line="288" w:lineRule="auto"/>
        <w:rPr>
          <w:rFonts w:eastAsia="DejaVu Sans"/>
          <w:i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i/>
          <w:color w:val="00000A"/>
          <w:sz w:val="24"/>
          <w:szCs w:val="24"/>
          <w:lang w:val="tt-RU" w:eastAsia="tt-RU" w:bidi="tt-RU"/>
        </w:rPr>
        <w:t xml:space="preserve">                       (серия,  номер)                                                           (когда, кем)     </w:t>
      </w:r>
    </w:p>
    <w:p w14:paraId="66329DAB" w14:textId="77777777" w:rsidR="0058665F" w:rsidRPr="00862F1B" w:rsidRDefault="0058665F" w:rsidP="00C231E0">
      <w:pPr>
        <w:widowControl w:val="0"/>
        <w:tabs>
          <w:tab w:val="left" w:pos="709"/>
        </w:tabs>
        <w:spacing w:line="288" w:lineRule="auto"/>
        <w:rPr>
          <w:rFonts w:eastAsia="DejaVu Sans"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__________________________________________________</w:t>
      </w:r>
      <w:r w:rsidR="00B70FE9">
        <w:rPr>
          <w:rFonts w:eastAsia="DejaVu Sans"/>
          <w:color w:val="00000A"/>
          <w:sz w:val="24"/>
          <w:szCs w:val="24"/>
          <w:lang w:val="tt-RU" w:eastAsia="tt-RU" w:bidi="tt-RU"/>
        </w:rPr>
        <w:t>______________________________</w:t>
      </w:r>
    </w:p>
    <w:p w14:paraId="3ED7A221" w14:textId="77777777" w:rsidR="0058665F" w:rsidRPr="00862F1B" w:rsidRDefault="0058665F" w:rsidP="00C231E0">
      <w:pPr>
        <w:widowControl w:val="0"/>
        <w:tabs>
          <w:tab w:val="left" w:pos="709"/>
        </w:tabs>
        <w:spacing w:line="288" w:lineRule="auto"/>
        <w:rPr>
          <w:rFonts w:eastAsia="DejaVu Sans"/>
          <w:color w:val="00000A"/>
          <w:sz w:val="24"/>
          <w:szCs w:val="24"/>
          <w:lang w:eastAsia="tt-RU" w:bidi="tt-RU"/>
        </w:rPr>
      </w:pP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___________________________________________________________________</w:t>
      </w:r>
      <w:r w:rsidRPr="00862F1B">
        <w:rPr>
          <w:rFonts w:eastAsia="DejaVu Sans"/>
          <w:color w:val="00000A"/>
          <w:sz w:val="24"/>
          <w:szCs w:val="24"/>
          <w:lang w:eastAsia="tt-RU" w:bidi="tt-RU"/>
        </w:rPr>
        <w:t>_______________</w:t>
      </w:r>
      <w:r w:rsidR="00F25F6D" w:rsidRPr="00862F1B">
        <w:rPr>
          <w:rFonts w:eastAsia="DejaVu Sans"/>
          <w:color w:val="00000A"/>
          <w:sz w:val="24"/>
          <w:szCs w:val="24"/>
          <w:lang w:eastAsia="tt-RU" w:bidi="tt-RU"/>
        </w:rPr>
        <w:t>_____________</w:t>
      </w:r>
      <w:r w:rsidR="00B70FE9">
        <w:rPr>
          <w:rFonts w:eastAsia="DejaVu Sans"/>
          <w:color w:val="00000A"/>
          <w:sz w:val="24"/>
          <w:szCs w:val="24"/>
          <w:lang w:eastAsia="tt-RU" w:bidi="tt-RU"/>
        </w:rPr>
        <w:t>_________________________________________________________________</w:t>
      </w:r>
    </w:p>
    <w:p w14:paraId="7173B33D" w14:textId="77777777" w:rsidR="0058665F" w:rsidRPr="00862F1B" w:rsidRDefault="0058665F" w:rsidP="00C231E0">
      <w:pPr>
        <w:widowControl w:val="0"/>
        <w:tabs>
          <w:tab w:val="left" w:pos="709"/>
        </w:tabs>
        <w:spacing w:line="288" w:lineRule="auto"/>
        <w:rPr>
          <w:rFonts w:eastAsia="DejaVu Sans"/>
          <w:i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i/>
          <w:color w:val="00000A"/>
          <w:sz w:val="24"/>
          <w:szCs w:val="24"/>
          <w:lang w:val="tt-RU" w:eastAsia="tt-RU" w:bidi="tt-RU"/>
        </w:rPr>
        <w:t>(адрес)</w:t>
      </w:r>
    </w:p>
    <w:p w14:paraId="7EB01089" w14:textId="77777777" w:rsidR="0058665F" w:rsidRPr="00862F1B" w:rsidRDefault="0058665F" w:rsidP="00C231E0">
      <w:pPr>
        <w:spacing w:line="288" w:lineRule="auto"/>
        <w:rPr>
          <w:sz w:val="24"/>
          <w:szCs w:val="24"/>
        </w:rPr>
      </w:pPr>
      <w:r w:rsidRPr="00862F1B">
        <w:rPr>
          <w:sz w:val="24"/>
          <w:szCs w:val="24"/>
        </w:rPr>
        <w:t>даю свою согласие______________________________________________________</w:t>
      </w:r>
      <w:r w:rsidR="00F25F6D" w:rsidRPr="00862F1B">
        <w:rPr>
          <w:sz w:val="24"/>
          <w:szCs w:val="24"/>
        </w:rPr>
        <w:t>_______</w:t>
      </w:r>
      <w:r w:rsidR="00B70FE9">
        <w:rPr>
          <w:sz w:val="24"/>
          <w:szCs w:val="24"/>
        </w:rPr>
        <w:t>___</w:t>
      </w:r>
    </w:p>
    <w:p w14:paraId="43774ED5" w14:textId="77777777" w:rsidR="0058665F" w:rsidRPr="00862F1B" w:rsidRDefault="00654847" w:rsidP="00C231E0">
      <w:pPr>
        <w:widowControl w:val="0"/>
        <w:tabs>
          <w:tab w:val="left" w:pos="709"/>
        </w:tabs>
        <w:spacing w:line="288" w:lineRule="auto"/>
        <w:jc w:val="both"/>
        <w:rPr>
          <w:rFonts w:eastAsia="DejaVu Sans"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операторам МКУ «Управление образования города Казани»</w:t>
      </w:r>
      <w:r w:rsidR="0058665F" w:rsidRPr="00862F1B">
        <w:rPr>
          <w:rFonts w:eastAsia="DejaVu Sans"/>
          <w:color w:val="00000A"/>
          <w:sz w:val="24"/>
          <w:szCs w:val="24"/>
          <w:lang w:val="tt-RU" w:eastAsia="tt-RU" w:bidi="tt-RU"/>
        </w:rPr>
        <w:t xml:space="preserve"> </w:t>
      </w: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 xml:space="preserve">и </w:t>
      </w:r>
      <w:r w:rsidR="009529B3"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МБОУ «</w:t>
      </w:r>
      <w:r w:rsidR="00B70FE9" w:rsidRPr="00B70FE9">
        <w:t xml:space="preserve"> </w:t>
      </w:r>
      <w:r w:rsidR="00B70FE9" w:rsidRPr="00B70FE9">
        <w:rPr>
          <w:rFonts w:eastAsia="DejaVu Sans"/>
          <w:color w:val="00000A"/>
          <w:sz w:val="24"/>
          <w:szCs w:val="24"/>
          <w:lang w:val="tt-RU" w:eastAsia="tt-RU" w:bidi="tt-RU"/>
        </w:rPr>
        <w:t>Средняя общеобразовательная татарско-русская школа №71 с углубленным изучением отдельных предметов» Ново-Савиновского района города Казани</w:t>
      </w:r>
      <w:r w:rsidR="003F4316" w:rsidRPr="00862F1B">
        <w:rPr>
          <w:rFonts w:eastAsia="DejaVu Sans"/>
          <w:color w:val="00000A"/>
          <w:sz w:val="24"/>
          <w:szCs w:val="24"/>
          <w:lang w:val="tt-RU" w:eastAsia="tt-RU" w:bidi="tt-RU"/>
        </w:rPr>
        <w:t xml:space="preserve"> </w:t>
      </w:r>
      <w:r w:rsidR="0058665F"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для</w:t>
      </w:r>
      <w:r w:rsidR="009529B3" w:rsidRPr="00862F1B">
        <w:rPr>
          <w:rFonts w:eastAsia="DejaVu Sans"/>
          <w:color w:val="00000A"/>
          <w:sz w:val="24"/>
          <w:szCs w:val="24"/>
          <w:lang w:val="tt-RU" w:eastAsia="tt-RU" w:bidi="tt-RU"/>
        </w:rPr>
        <w:t xml:space="preserve"> участия в</w:t>
      </w:r>
      <w:r w:rsidR="00B70FE9">
        <w:rPr>
          <w:rFonts w:eastAsia="DejaVu Sans"/>
          <w:color w:val="00000A"/>
          <w:sz w:val="24"/>
          <w:szCs w:val="24"/>
          <w:lang w:val="tt-RU" w:eastAsia="tt-RU" w:bidi="tt-RU"/>
        </w:rPr>
        <w:t xml:space="preserve"> Педчтениях</w:t>
      </w:r>
      <w:r w:rsidR="0058665F"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.</w:t>
      </w:r>
    </w:p>
    <w:p w14:paraId="53180CFB" w14:textId="77777777" w:rsidR="0058665F" w:rsidRPr="00862F1B" w:rsidRDefault="0058665F" w:rsidP="00C231E0">
      <w:pPr>
        <w:widowControl w:val="0"/>
        <w:tabs>
          <w:tab w:val="left" w:pos="709"/>
        </w:tabs>
        <w:spacing w:line="288" w:lineRule="auto"/>
        <w:jc w:val="both"/>
        <w:rPr>
          <w:rFonts w:eastAsia="DejaVu Sans"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ab/>
        <w:t xml:space="preserve">Перечень персональных данных, на обработку которых дается согласие: фамилия, имя, отчество, школа, класс, домашний адрес, дата рождения, телефон, адрес электронной почты, результаты участия в заключительном этапе </w:t>
      </w:r>
      <w:r w:rsidR="00B70FE9" w:rsidRPr="00B70FE9">
        <w:rPr>
          <w:rFonts w:eastAsia="DejaVu Sans"/>
          <w:color w:val="00000A"/>
          <w:sz w:val="24"/>
          <w:szCs w:val="24"/>
          <w:lang w:val="tt-RU" w:eastAsia="tt-RU" w:bidi="tt-RU"/>
        </w:rPr>
        <w:t>республиканских педагогических чтений, посвященных выдающимся татарским просветителям, педагогам и общественным деятелям</w:t>
      </w:r>
      <w:r w:rsidR="00B70FE9">
        <w:rPr>
          <w:rFonts w:eastAsia="DejaVu Sans"/>
          <w:color w:val="00000A"/>
          <w:sz w:val="24"/>
          <w:szCs w:val="24"/>
          <w:lang w:val="tt-RU" w:eastAsia="tt-RU" w:bidi="tt-RU"/>
        </w:rPr>
        <w:t>.</w:t>
      </w:r>
    </w:p>
    <w:p w14:paraId="5CB6DD96" w14:textId="77777777" w:rsidR="0058665F" w:rsidRPr="00862F1B" w:rsidRDefault="0058665F" w:rsidP="00C231E0">
      <w:pPr>
        <w:widowControl w:val="0"/>
        <w:tabs>
          <w:tab w:val="left" w:pos="709"/>
        </w:tabs>
        <w:spacing w:line="288" w:lineRule="auto"/>
        <w:ind w:firstLine="709"/>
        <w:jc w:val="both"/>
        <w:rPr>
          <w:rFonts w:eastAsia="DejaVu Sans"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 xml:space="preserve">Оператор имеет право на сбор, систематизацию, накопление, хранение, уточнение, использование, передачу персональных данных третьим лицам – образовательным организациям, органам управления образованием районов (городов), Министерству </w:t>
      </w: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lastRenderedPageBreak/>
        <w:t>образования и науки РТ, Министерству образования РФ, иным юридическим и физическим лицам, отвечающим за организацию и проведе</w:t>
      </w:r>
      <w:r w:rsidR="00B70FE9">
        <w:rPr>
          <w:rFonts w:eastAsia="DejaVu Sans"/>
          <w:color w:val="00000A"/>
          <w:sz w:val="24"/>
          <w:szCs w:val="24"/>
          <w:lang w:val="tt-RU" w:eastAsia="tt-RU" w:bidi="tt-RU"/>
        </w:rPr>
        <w:t>ние различных этапов Педчтений</w:t>
      </w: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 xml:space="preserve">, обезличивание, блокирование, уничтожение персональных данных. </w:t>
      </w:r>
    </w:p>
    <w:p w14:paraId="6E5FAC9D" w14:textId="77777777" w:rsidR="0058665F" w:rsidRPr="00862F1B" w:rsidRDefault="0058665F" w:rsidP="00C231E0">
      <w:pPr>
        <w:widowControl w:val="0"/>
        <w:tabs>
          <w:tab w:val="left" w:pos="709"/>
        </w:tabs>
        <w:spacing w:line="288" w:lineRule="auto"/>
        <w:ind w:firstLine="709"/>
        <w:jc w:val="both"/>
        <w:rPr>
          <w:rFonts w:eastAsia="DejaVu Sans"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Данным заявлением разрешаю считать общедоступными, в том числе выставлять в сети Интернет, следующие п</w:t>
      </w:r>
      <w:r w:rsidR="0091790D">
        <w:rPr>
          <w:rFonts w:eastAsia="DejaVu Sans"/>
          <w:color w:val="00000A"/>
          <w:sz w:val="24"/>
          <w:szCs w:val="24"/>
          <w:lang w:val="tt-RU" w:eastAsia="tt-RU" w:bidi="tt-RU"/>
        </w:rPr>
        <w:t>ерсональные данные</w:t>
      </w: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 xml:space="preserve">: фамилия, имя, </w:t>
      </w:r>
      <w:r w:rsidR="00B70FE9">
        <w:rPr>
          <w:rFonts w:eastAsia="DejaVu Sans"/>
          <w:color w:val="00000A"/>
          <w:sz w:val="24"/>
          <w:szCs w:val="24"/>
          <w:lang w:val="tt-RU" w:eastAsia="tt-RU" w:bidi="tt-RU"/>
        </w:rPr>
        <w:t xml:space="preserve">отчество, </w:t>
      </w: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школа, результат з</w:t>
      </w:r>
      <w:r w:rsidR="00B70FE9">
        <w:rPr>
          <w:rFonts w:eastAsia="DejaVu Sans"/>
          <w:color w:val="00000A"/>
          <w:sz w:val="24"/>
          <w:szCs w:val="24"/>
          <w:lang w:val="tt-RU" w:eastAsia="tt-RU" w:bidi="tt-RU"/>
        </w:rPr>
        <w:t>аключительного этапа Педчтений</w:t>
      </w: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, а также публикацию сканированной копии работы.</w:t>
      </w:r>
    </w:p>
    <w:p w14:paraId="676DFD2B" w14:textId="77777777" w:rsidR="0058665F" w:rsidRPr="00862F1B" w:rsidRDefault="0058665F" w:rsidP="00C231E0">
      <w:pPr>
        <w:widowControl w:val="0"/>
        <w:tabs>
          <w:tab w:val="left" w:pos="709"/>
        </w:tabs>
        <w:spacing w:line="288" w:lineRule="auto"/>
        <w:ind w:firstLine="709"/>
        <w:jc w:val="both"/>
        <w:rPr>
          <w:rFonts w:eastAsia="DejaVu Sans"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Обработка персональных данных осуществляется в соответствии с нормами Федерального закона Российской Федерации от 27 июля 2006 года №152-ФЗ   «О персональных данных».</w:t>
      </w:r>
    </w:p>
    <w:p w14:paraId="01963776" w14:textId="77777777" w:rsidR="0058665F" w:rsidRPr="00862F1B" w:rsidRDefault="0058665F" w:rsidP="00C231E0">
      <w:pPr>
        <w:widowControl w:val="0"/>
        <w:tabs>
          <w:tab w:val="left" w:pos="709"/>
        </w:tabs>
        <w:spacing w:line="288" w:lineRule="auto"/>
        <w:jc w:val="both"/>
        <w:rPr>
          <w:rFonts w:eastAsia="DejaVu Sans"/>
          <w:color w:val="00000A"/>
          <w:sz w:val="24"/>
          <w:szCs w:val="24"/>
          <w:lang w:eastAsia="tt-RU" w:bidi="tt-RU"/>
        </w:rPr>
      </w:pPr>
    </w:p>
    <w:p w14:paraId="7ADA5F5D" w14:textId="77777777" w:rsidR="0058665F" w:rsidRPr="00862F1B" w:rsidRDefault="0058665F" w:rsidP="00C231E0">
      <w:pPr>
        <w:widowControl w:val="0"/>
        <w:tabs>
          <w:tab w:val="left" w:pos="709"/>
        </w:tabs>
        <w:spacing w:line="288" w:lineRule="auto"/>
        <w:jc w:val="both"/>
        <w:rPr>
          <w:rFonts w:eastAsia="DejaVu Sans"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__________________                                      _____________/______________</w:t>
      </w:r>
    </w:p>
    <w:p w14:paraId="26896727" w14:textId="77777777" w:rsidR="0058665F" w:rsidRPr="00862F1B" w:rsidRDefault="0058665F" w:rsidP="00C231E0">
      <w:pPr>
        <w:spacing w:line="288" w:lineRule="auto"/>
        <w:rPr>
          <w:sz w:val="24"/>
          <w:szCs w:val="24"/>
        </w:rPr>
      </w:pPr>
    </w:p>
    <w:p w14:paraId="004705A2" w14:textId="77777777" w:rsidR="0058665F" w:rsidRPr="00862F1B" w:rsidRDefault="0058665F" w:rsidP="00C231E0">
      <w:pPr>
        <w:spacing w:line="288" w:lineRule="auto"/>
        <w:rPr>
          <w:sz w:val="24"/>
          <w:szCs w:val="24"/>
        </w:rPr>
      </w:pPr>
    </w:p>
    <w:p w14:paraId="3FAFCFC0" w14:textId="77777777" w:rsidR="0058665F" w:rsidRPr="00862F1B" w:rsidRDefault="0058665F" w:rsidP="00C231E0">
      <w:pPr>
        <w:spacing w:line="288" w:lineRule="auto"/>
        <w:rPr>
          <w:sz w:val="24"/>
          <w:szCs w:val="24"/>
        </w:rPr>
      </w:pPr>
    </w:p>
    <w:p w14:paraId="56C1BF8F" w14:textId="77777777" w:rsidR="0058665F" w:rsidRPr="00862F1B" w:rsidRDefault="0058665F" w:rsidP="00C231E0">
      <w:pPr>
        <w:spacing w:line="288" w:lineRule="auto"/>
        <w:jc w:val="right"/>
        <w:rPr>
          <w:sz w:val="24"/>
          <w:szCs w:val="24"/>
        </w:rPr>
      </w:pPr>
    </w:p>
    <w:p w14:paraId="61DEABC3" w14:textId="77777777" w:rsidR="0058665F" w:rsidRPr="00862F1B" w:rsidRDefault="0058665F" w:rsidP="00C231E0">
      <w:pPr>
        <w:spacing w:line="288" w:lineRule="auto"/>
        <w:jc w:val="right"/>
        <w:rPr>
          <w:sz w:val="24"/>
          <w:szCs w:val="24"/>
        </w:rPr>
      </w:pPr>
    </w:p>
    <w:p w14:paraId="36703760" w14:textId="77777777" w:rsidR="0058665F" w:rsidRPr="00862F1B" w:rsidRDefault="0058665F" w:rsidP="00C231E0">
      <w:pPr>
        <w:spacing w:line="288" w:lineRule="auto"/>
        <w:jc w:val="right"/>
        <w:rPr>
          <w:sz w:val="24"/>
          <w:szCs w:val="24"/>
        </w:rPr>
      </w:pPr>
    </w:p>
    <w:p w14:paraId="0A09280F" w14:textId="77777777" w:rsidR="0058665F" w:rsidRPr="00862F1B" w:rsidRDefault="0058665F" w:rsidP="00C231E0">
      <w:pPr>
        <w:spacing w:line="288" w:lineRule="auto"/>
        <w:jc w:val="right"/>
        <w:rPr>
          <w:sz w:val="24"/>
          <w:szCs w:val="24"/>
        </w:rPr>
      </w:pPr>
    </w:p>
    <w:p w14:paraId="1C52742F" w14:textId="77777777" w:rsidR="0058665F" w:rsidRPr="00862F1B" w:rsidRDefault="0058665F" w:rsidP="00C231E0">
      <w:pPr>
        <w:spacing w:line="288" w:lineRule="auto"/>
        <w:jc w:val="right"/>
        <w:rPr>
          <w:sz w:val="24"/>
          <w:szCs w:val="24"/>
        </w:rPr>
      </w:pPr>
    </w:p>
    <w:p w14:paraId="223FF369" w14:textId="77777777" w:rsidR="0058665F" w:rsidRPr="00862F1B" w:rsidRDefault="0058665F" w:rsidP="00C231E0">
      <w:pPr>
        <w:spacing w:line="288" w:lineRule="auto"/>
        <w:jc w:val="right"/>
        <w:rPr>
          <w:sz w:val="24"/>
          <w:szCs w:val="24"/>
        </w:rPr>
      </w:pPr>
    </w:p>
    <w:sectPr w:rsidR="0058665F" w:rsidRPr="00862F1B" w:rsidSect="001035ED">
      <w:pgSz w:w="11909" w:h="16834" w:code="9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L_Times New Roman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F2000"/>
    <w:multiLevelType w:val="hybridMultilevel"/>
    <w:tmpl w:val="FDFE8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878D1"/>
    <w:multiLevelType w:val="hybridMultilevel"/>
    <w:tmpl w:val="F780814C"/>
    <w:lvl w:ilvl="0" w:tplc="4BC2A5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3C1AB0"/>
    <w:multiLevelType w:val="hybridMultilevel"/>
    <w:tmpl w:val="C138138C"/>
    <w:lvl w:ilvl="0" w:tplc="0F3E32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7D3205"/>
    <w:multiLevelType w:val="multilevel"/>
    <w:tmpl w:val="63029D3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0BC82E91"/>
    <w:multiLevelType w:val="singleLevel"/>
    <w:tmpl w:val="7F8EF4DE"/>
    <w:lvl w:ilvl="0">
      <w:start w:val="3"/>
      <w:numFmt w:val="decimal"/>
      <w:lvlText w:val="%1."/>
      <w:lvlJc w:val="left"/>
    </w:lvl>
  </w:abstractNum>
  <w:abstractNum w:abstractNumId="5" w15:restartNumberingAfterBreak="0">
    <w:nsid w:val="0D4718A3"/>
    <w:multiLevelType w:val="multilevel"/>
    <w:tmpl w:val="C4E0590C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660835"/>
    <w:multiLevelType w:val="hybridMultilevel"/>
    <w:tmpl w:val="8BF6CC64"/>
    <w:lvl w:ilvl="0" w:tplc="F5485754">
      <w:start w:val="4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6F6946"/>
    <w:multiLevelType w:val="multilevel"/>
    <w:tmpl w:val="E77286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E8C3B70"/>
    <w:multiLevelType w:val="singleLevel"/>
    <w:tmpl w:val="C9902364"/>
    <w:lvl w:ilvl="0">
      <w:numFmt w:val="bullet"/>
      <w:lvlText w:val="-"/>
      <w:lvlJc w:val="left"/>
    </w:lvl>
  </w:abstractNum>
  <w:abstractNum w:abstractNumId="9" w15:restartNumberingAfterBreak="0">
    <w:nsid w:val="0F596CF4"/>
    <w:multiLevelType w:val="hybridMultilevel"/>
    <w:tmpl w:val="0E0A0650"/>
    <w:lvl w:ilvl="0" w:tplc="B9F0BC4A">
      <w:start w:val="1"/>
      <w:numFmt w:val="upperRoman"/>
      <w:lvlText w:val="%1."/>
      <w:lvlJc w:val="left"/>
      <w:pPr>
        <w:ind w:left="373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99" w:hanging="360"/>
      </w:pPr>
    </w:lvl>
    <w:lvl w:ilvl="2" w:tplc="0419001B" w:tentative="1">
      <w:start w:val="1"/>
      <w:numFmt w:val="lowerRoman"/>
      <w:lvlText w:val="%3."/>
      <w:lvlJc w:val="right"/>
      <w:pPr>
        <w:ind w:left="4819" w:hanging="180"/>
      </w:pPr>
    </w:lvl>
    <w:lvl w:ilvl="3" w:tplc="0419000F" w:tentative="1">
      <w:start w:val="1"/>
      <w:numFmt w:val="decimal"/>
      <w:lvlText w:val="%4."/>
      <w:lvlJc w:val="left"/>
      <w:pPr>
        <w:ind w:left="5539" w:hanging="360"/>
      </w:pPr>
    </w:lvl>
    <w:lvl w:ilvl="4" w:tplc="04190019" w:tentative="1">
      <w:start w:val="1"/>
      <w:numFmt w:val="lowerLetter"/>
      <w:lvlText w:val="%5."/>
      <w:lvlJc w:val="left"/>
      <w:pPr>
        <w:ind w:left="6259" w:hanging="360"/>
      </w:pPr>
    </w:lvl>
    <w:lvl w:ilvl="5" w:tplc="0419001B" w:tentative="1">
      <w:start w:val="1"/>
      <w:numFmt w:val="lowerRoman"/>
      <w:lvlText w:val="%6."/>
      <w:lvlJc w:val="right"/>
      <w:pPr>
        <w:ind w:left="6979" w:hanging="180"/>
      </w:pPr>
    </w:lvl>
    <w:lvl w:ilvl="6" w:tplc="0419000F" w:tentative="1">
      <w:start w:val="1"/>
      <w:numFmt w:val="decimal"/>
      <w:lvlText w:val="%7."/>
      <w:lvlJc w:val="left"/>
      <w:pPr>
        <w:ind w:left="7699" w:hanging="360"/>
      </w:pPr>
    </w:lvl>
    <w:lvl w:ilvl="7" w:tplc="04190019" w:tentative="1">
      <w:start w:val="1"/>
      <w:numFmt w:val="lowerLetter"/>
      <w:lvlText w:val="%8."/>
      <w:lvlJc w:val="left"/>
      <w:pPr>
        <w:ind w:left="8419" w:hanging="360"/>
      </w:pPr>
    </w:lvl>
    <w:lvl w:ilvl="8" w:tplc="0419001B" w:tentative="1">
      <w:start w:val="1"/>
      <w:numFmt w:val="lowerRoman"/>
      <w:lvlText w:val="%9."/>
      <w:lvlJc w:val="right"/>
      <w:pPr>
        <w:ind w:left="9139" w:hanging="180"/>
      </w:pPr>
    </w:lvl>
  </w:abstractNum>
  <w:abstractNum w:abstractNumId="10" w15:restartNumberingAfterBreak="0">
    <w:nsid w:val="101B20B7"/>
    <w:multiLevelType w:val="hybridMultilevel"/>
    <w:tmpl w:val="F6C47092"/>
    <w:lvl w:ilvl="0" w:tplc="D312DC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5A0661"/>
    <w:multiLevelType w:val="singleLevel"/>
    <w:tmpl w:val="EEE0854C"/>
    <w:lvl w:ilvl="0">
      <w:numFmt w:val="bullet"/>
      <w:lvlText w:val="-"/>
      <w:lvlJc w:val="left"/>
    </w:lvl>
  </w:abstractNum>
  <w:abstractNum w:abstractNumId="12" w15:restartNumberingAfterBreak="0">
    <w:nsid w:val="12267AA8"/>
    <w:multiLevelType w:val="multilevel"/>
    <w:tmpl w:val="7DC204D4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4BD4221"/>
    <w:multiLevelType w:val="multilevel"/>
    <w:tmpl w:val="4942BF8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68" w:hanging="2160"/>
      </w:pPr>
      <w:rPr>
        <w:rFonts w:hint="default"/>
      </w:rPr>
    </w:lvl>
  </w:abstractNum>
  <w:abstractNum w:abstractNumId="14" w15:restartNumberingAfterBreak="0">
    <w:nsid w:val="18856E01"/>
    <w:multiLevelType w:val="multilevel"/>
    <w:tmpl w:val="E44EFF38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9700595"/>
    <w:multiLevelType w:val="hybridMultilevel"/>
    <w:tmpl w:val="BD68BB38"/>
    <w:lvl w:ilvl="0" w:tplc="FAD68740">
      <w:start w:val="1"/>
      <w:numFmt w:val="decimal"/>
      <w:lvlText w:val="%1)"/>
      <w:lvlJc w:val="left"/>
      <w:pPr>
        <w:ind w:left="140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EC0994">
      <w:numFmt w:val="bullet"/>
      <w:lvlText w:val="•"/>
      <w:lvlJc w:val="left"/>
      <w:pPr>
        <w:ind w:left="1174" w:hanging="248"/>
      </w:pPr>
      <w:rPr>
        <w:rFonts w:hint="default"/>
        <w:lang w:val="ru-RU" w:eastAsia="en-US" w:bidi="ar-SA"/>
      </w:rPr>
    </w:lvl>
    <w:lvl w:ilvl="2" w:tplc="B7D865FA">
      <w:numFmt w:val="bullet"/>
      <w:lvlText w:val="•"/>
      <w:lvlJc w:val="left"/>
      <w:pPr>
        <w:ind w:left="2209" w:hanging="248"/>
      </w:pPr>
      <w:rPr>
        <w:rFonts w:hint="default"/>
        <w:lang w:val="ru-RU" w:eastAsia="en-US" w:bidi="ar-SA"/>
      </w:rPr>
    </w:lvl>
    <w:lvl w:ilvl="3" w:tplc="7F5EE092">
      <w:numFmt w:val="bullet"/>
      <w:lvlText w:val="•"/>
      <w:lvlJc w:val="left"/>
      <w:pPr>
        <w:ind w:left="3244" w:hanging="248"/>
      </w:pPr>
      <w:rPr>
        <w:rFonts w:hint="default"/>
        <w:lang w:val="ru-RU" w:eastAsia="en-US" w:bidi="ar-SA"/>
      </w:rPr>
    </w:lvl>
    <w:lvl w:ilvl="4" w:tplc="DCFC630E">
      <w:numFmt w:val="bullet"/>
      <w:lvlText w:val="•"/>
      <w:lvlJc w:val="left"/>
      <w:pPr>
        <w:ind w:left="4279" w:hanging="248"/>
      </w:pPr>
      <w:rPr>
        <w:rFonts w:hint="default"/>
        <w:lang w:val="ru-RU" w:eastAsia="en-US" w:bidi="ar-SA"/>
      </w:rPr>
    </w:lvl>
    <w:lvl w:ilvl="5" w:tplc="7D32793C">
      <w:numFmt w:val="bullet"/>
      <w:lvlText w:val="•"/>
      <w:lvlJc w:val="left"/>
      <w:pPr>
        <w:ind w:left="5314" w:hanging="248"/>
      </w:pPr>
      <w:rPr>
        <w:rFonts w:hint="default"/>
        <w:lang w:val="ru-RU" w:eastAsia="en-US" w:bidi="ar-SA"/>
      </w:rPr>
    </w:lvl>
    <w:lvl w:ilvl="6" w:tplc="671CF39A">
      <w:numFmt w:val="bullet"/>
      <w:lvlText w:val="•"/>
      <w:lvlJc w:val="left"/>
      <w:pPr>
        <w:ind w:left="6349" w:hanging="248"/>
      </w:pPr>
      <w:rPr>
        <w:rFonts w:hint="default"/>
        <w:lang w:val="ru-RU" w:eastAsia="en-US" w:bidi="ar-SA"/>
      </w:rPr>
    </w:lvl>
    <w:lvl w:ilvl="7" w:tplc="06CC0348">
      <w:numFmt w:val="bullet"/>
      <w:lvlText w:val="•"/>
      <w:lvlJc w:val="left"/>
      <w:pPr>
        <w:ind w:left="7384" w:hanging="248"/>
      </w:pPr>
      <w:rPr>
        <w:rFonts w:hint="default"/>
        <w:lang w:val="ru-RU" w:eastAsia="en-US" w:bidi="ar-SA"/>
      </w:rPr>
    </w:lvl>
    <w:lvl w:ilvl="8" w:tplc="46A48112">
      <w:numFmt w:val="bullet"/>
      <w:lvlText w:val="•"/>
      <w:lvlJc w:val="left"/>
      <w:pPr>
        <w:ind w:left="8419" w:hanging="248"/>
      </w:pPr>
      <w:rPr>
        <w:rFonts w:hint="default"/>
        <w:lang w:val="ru-RU" w:eastAsia="en-US" w:bidi="ar-SA"/>
      </w:rPr>
    </w:lvl>
  </w:abstractNum>
  <w:abstractNum w:abstractNumId="16" w15:restartNumberingAfterBreak="0">
    <w:nsid w:val="1A777396"/>
    <w:multiLevelType w:val="multilevel"/>
    <w:tmpl w:val="19BECFF4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7" w15:restartNumberingAfterBreak="0">
    <w:nsid w:val="1B007902"/>
    <w:multiLevelType w:val="hybridMultilevel"/>
    <w:tmpl w:val="912E2BF6"/>
    <w:lvl w:ilvl="0" w:tplc="F25AF75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1FBF2762"/>
    <w:multiLevelType w:val="hybridMultilevel"/>
    <w:tmpl w:val="9C2E1A16"/>
    <w:lvl w:ilvl="0" w:tplc="F4E217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CC5FE1"/>
    <w:multiLevelType w:val="hybridMultilevel"/>
    <w:tmpl w:val="6D8292F2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2E18A3"/>
    <w:multiLevelType w:val="multilevel"/>
    <w:tmpl w:val="BB42796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upperRoman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32B6D91"/>
    <w:multiLevelType w:val="multilevel"/>
    <w:tmpl w:val="61103714"/>
    <w:lvl w:ilvl="0">
      <w:start w:val="8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34D75DA"/>
    <w:multiLevelType w:val="hybridMultilevel"/>
    <w:tmpl w:val="382A08D8"/>
    <w:lvl w:ilvl="0" w:tplc="C818D7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6F358D"/>
    <w:multiLevelType w:val="hybridMultilevel"/>
    <w:tmpl w:val="0C5A1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844CD4"/>
    <w:multiLevelType w:val="multilevel"/>
    <w:tmpl w:val="31389FFC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upperRoman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B6978A5"/>
    <w:multiLevelType w:val="hybridMultilevel"/>
    <w:tmpl w:val="F9E8D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F169DA"/>
    <w:multiLevelType w:val="multilevel"/>
    <w:tmpl w:val="210E9F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F420AA3"/>
    <w:multiLevelType w:val="hybridMultilevel"/>
    <w:tmpl w:val="91420E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390228E"/>
    <w:multiLevelType w:val="hybridMultilevel"/>
    <w:tmpl w:val="05443CE2"/>
    <w:lvl w:ilvl="0" w:tplc="F67EF1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355E98"/>
    <w:multiLevelType w:val="multilevel"/>
    <w:tmpl w:val="87BE287C"/>
    <w:lvl w:ilvl="0">
      <w:start w:val="7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640445D"/>
    <w:multiLevelType w:val="multilevel"/>
    <w:tmpl w:val="15B890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69A5218"/>
    <w:multiLevelType w:val="hybridMultilevel"/>
    <w:tmpl w:val="CCBCCE32"/>
    <w:lvl w:ilvl="0" w:tplc="021EBB9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D80D95"/>
    <w:multiLevelType w:val="hybridMultilevel"/>
    <w:tmpl w:val="BE9E59D2"/>
    <w:lvl w:ilvl="0" w:tplc="C3FC1D6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BDA3691"/>
    <w:multiLevelType w:val="multilevel"/>
    <w:tmpl w:val="107E19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F996BA1"/>
    <w:multiLevelType w:val="multilevel"/>
    <w:tmpl w:val="BF2E00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FDE3C80"/>
    <w:multiLevelType w:val="singleLevel"/>
    <w:tmpl w:val="1DA823B4"/>
    <w:lvl w:ilvl="0">
      <w:start w:val="1"/>
      <w:numFmt w:val="decimal"/>
      <w:lvlText w:val="%1."/>
      <w:lvlJc w:val="left"/>
    </w:lvl>
  </w:abstractNum>
  <w:abstractNum w:abstractNumId="36" w15:restartNumberingAfterBreak="0">
    <w:nsid w:val="509C4A1C"/>
    <w:multiLevelType w:val="hybridMultilevel"/>
    <w:tmpl w:val="E5C078C6"/>
    <w:lvl w:ilvl="0" w:tplc="7994C8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553F1B7A"/>
    <w:multiLevelType w:val="multilevel"/>
    <w:tmpl w:val="876A70C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8" w15:restartNumberingAfterBreak="0">
    <w:nsid w:val="57F81069"/>
    <w:multiLevelType w:val="multilevel"/>
    <w:tmpl w:val="91864A9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8B735CE"/>
    <w:multiLevelType w:val="multilevel"/>
    <w:tmpl w:val="C6262F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BA33C30"/>
    <w:multiLevelType w:val="hybridMultilevel"/>
    <w:tmpl w:val="41E418D2"/>
    <w:lvl w:ilvl="0" w:tplc="4AFACB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D96020"/>
    <w:multiLevelType w:val="hybridMultilevel"/>
    <w:tmpl w:val="71BCADD8"/>
    <w:lvl w:ilvl="0" w:tplc="8D382F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15D734F"/>
    <w:multiLevelType w:val="hybridMultilevel"/>
    <w:tmpl w:val="28FA7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B558F2"/>
    <w:multiLevelType w:val="hybridMultilevel"/>
    <w:tmpl w:val="BDA86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F6797C"/>
    <w:multiLevelType w:val="hybridMultilevel"/>
    <w:tmpl w:val="4D10B634"/>
    <w:lvl w:ilvl="0" w:tplc="C5781C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AD45F39"/>
    <w:multiLevelType w:val="multilevel"/>
    <w:tmpl w:val="9DB82010"/>
    <w:lvl w:ilvl="0">
      <w:start w:val="6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11"/>
  </w:num>
  <w:num w:numId="3">
    <w:abstractNumId w:val="8"/>
  </w:num>
  <w:num w:numId="4">
    <w:abstractNumId w:val="4"/>
  </w:num>
  <w:num w:numId="5">
    <w:abstractNumId w:val="27"/>
  </w:num>
  <w:num w:numId="6">
    <w:abstractNumId w:val="40"/>
  </w:num>
  <w:num w:numId="7">
    <w:abstractNumId w:val="43"/>
  </w:num>
  <w:num w:numId="8">
    <w:abstractNumId w:val="41"/>
  </w:num>
  <w:num w:numId="9">
    <w:abstractNumId w:val="44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6"/>
  </w:num>
  <w:num w:numId="13">
    <w:abstractNumId w:val="37"/>
  </w:num>
  <w:num w:numId="14">
    <w:abstractNumId w:val="0"/>
  </w:num>
  <w:num w:numId="15">
    <w:abstractNumId w:val="6"/>
  </w:num>
  <w:num w:numId="16">
    <w:abstractNumId w:val="18"/>
  </w:num>
  <w:num w:numId="17">
    <w:abstractNumId w:val="31"/>
  </w:num>
  <w:num w:numId="18">
    <w:abstractNumId w:val="42"/>
  </w:num>
  <w:num w:numId="19">
    <w:abstractNumId w:val="10"/>
  </w:num>
  <w:num w:numId="20">
    <w:abstractNumId w:val="28"/>
  </w:num>
  <w:num w:numId="21">
    <w:abstractNumId w:val="22"/>
  </w:num>
  <w:num w:numId="22">
    <w:abstractNumId w:val="25"/>
  </w:num>
  <w:num w:numId="23">
    <w:abstractNumId w:val="2"/>
  </w:num>
  <w:num w:numId="24">
    <w:abstractNumId w:val="32"/>
  </w:num>
  <w:num w:numId="25">
    <w:abstractNumId w:val="16"/>
  </w:num>
  <w:num w:numId="26">
    <w:abstractNumId w:val="15"/>
  </w:num>
  <w:num w:numId="27">
    <w:abstractNumId w:val="13"/>
  </w:num>
  <w:num w:numId="28">
    <w:abstractNumId w:val="9"/>
  </w:num>
  <w:num w:numId="29">
    <w:abstractNumId w:val="3"/>
  </w:num>
  <w:num w:numId="30">
    <w:abstractNumId w:val="30"/>
  </w:num>
  <w:num w:numId="31">
    <w:abstractNumId w:val="20"/>
  </w:num>
  <w:num w:numId="32">
    <w:abstractNumId w:val="38"/>
  </w:num>
  <w:num w:numId="33">
    <w:abstractNumId w:val="5"/>
  </w:num>
  <w:num w:numId="34">
    <w:abstractNumId w:val="26"/>
  </w:num>
  <w:num w:numId="35">
    <w:abstractNumId w:val="12"/>
  </w:num>
  <w:num w:numId="36">
    <w:abstractNumId w:val="39"/>
  </w:num>
  <w:num w:numId="37">
    <w:abstractNumId w:val="14"/>
  </w:num>
  <w:num w:numId="38">
    <w:abstractNumId w:val="34"/>
  </w:num>
  <w:num w:numId="39">
    <w:abstractNumId w:val="7"/>
  </w:num>
  <w:num w:numId="40">
    <w:abstractNumId w:val="24"/>
  </w:num>
  <w:num w:numId="41">
    <w:abstractNumId w:val="45"/>
  </w:num>
  <w:num w:numId="42">
    <w:abstractNumId w:val="29"/>
  </w:num>
  <w:num w:numId="43">
    <w:abstractNumId w:val="33"/>
  </w:num>
  <w:num w:numId="44">
    <w:abstractNumId w:val="21"/>
  </w:num>
  <w:num w:numId="45">
    <w:abstractNumId w:val="17"/>
  </w:num>
  <w:num w:numId="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FF5"/>
    <w:rsid w:val="00002050"/>
    <w:rsid w:val="00014F5F"/>
    <w:rsid w:val="000264B3"/>
    <w:rsid w:val="00027FD9"/>
    <w:rsid w:val="000506C2"/>
    <w:rsid w:val="00052652"/>
    <w:rsid w:val="000672D0"/>
    <w:rsid w:val="000708E5"/>
    <w:rsid w:val="00085EC7"/>
    <w:rsid w:val="00087E46"/>
    <w:rsid w:val="000978C2"/>
    <w:rsid w:val="000A4FF5"/>
    <w:rsid w:val="000B36E4"/>
    <w:rsid w:val="000B5394"/>
    <w:rsid w:val="000C409C"/>
    <w:rsid w:val="000D3C89"/>
    <w:rsid w:val="000D62C7"/>
    <w:rsid w:val="000E2777"/>
    <w:rsid w:val="000E6EFA"/>
    <w:rsid w:val="000F2AED"/>
    <w:rsid w:val="000F3933"/>
    <w:rsid w:val="001035ED"/>
    <w:rsid w:val="00103AD1"/>
    <w:rsid w:val="00114325"/>
    <w:rsid w:val="00131278"/>
    <w:rsid w:val="0014375F"/>
    <w:rsid w:val="001551C0"/>
    <w:rsid w:val="00157B68"/>
    <w:rsid w:val="00172B74"/>
    <w:rsid w:val="00185EAA"/>
    <w:rsid w:val="0018627C"/>
    <w:rsid w:val="0019393F"/>
    <w:rsid w:val="001A7C24"/>
    <w:rsid w:val="001B0130"/>
    <w:rsid w:val="001B1948"/>
    <w:rsid w:val="001B3321"/>
    <w:rsid w:val="001B37F1"/>
    <w:rsid w:val="001C50AA"/>
    <w:rsid w:val="001C7564"/>
    <w:rsid w:val="001E1DD3"/>
    <w:rsid w:val="001E1F1B"/>
    <w:rsid w:val="001E50C0"/>
    <w:rsid w:val="001F5CFD"/>
    <w:rsid w:val="001F62E0"/>
    <w:rsid w:val="001F6F72"/>
    <w:rsid w:val="00200387"/>
    <w:rsid w:val="00202D89"/>
    <w:rsid w:val="002049C5"/>
    <w:rsid w:val="0020567A"/>
    <w:rsid w:val="00206F33"/>
    <w:rsid w:val="00212964"/>
    <w:rsid w:val="00214787"/>
    <w:rsid w:val="00220105"/>
    <w:rsid w:val="0022593F"/>
    <w:rsid w:val="002405CA"/>
    <w:rsid w:val="00240635"/>
    <w:rsid w:val="00245639"/>
    <w:rsid w:val="00250D6B"/>
    <w:rsid w:val="00256CFD"/>
    <w:rsid w:val="00257DC3"/>
    <w:rsid w:val="00276B6C"/>
    <w:rsid w:val="00284B48"/>
    <w:rsid w:val="00285B91"/>
    <w:rsid w:val="00286D63"/>
    <w:rsid w:val="00287907"/>
    <w:rsid w:val="002C55E7"/>
    <w:rsid w:val="002D4349"/>
    <w:rsid w:val="002E186C"/>
    <w:rsid w:val="002F5F11"/>
    <w:rsid w:val="00302090"/>
    <w:rsid w:val="00323ED1"/>
    <w:rsid w:val="003245CA"/>
    <w:rsid w:val="00342A66"/>
    <w:rsid w:val="003447A6"/>
    <w:rsid w:val="00357C42"/>
    <w:rsid w:val="00360DCF"/>
    <w:rsid w:val="00366530"/>
    <w:rsid w:val="003806E8"/>
    <w:rsid w:val="00394D14"/>
    <w:rsid w:val="003A6ACC"/>
    <w:rsid w:val="003A6C7B"/>
    <w:rsid w:val="003A7DD4"/>
    <w:rsid w:val="003B4DED"/>
    <w:rsid w:val="003B5A0B"/>
    <w:rsid w:val="003C2A52"/>
    <w:rsid w:val="003D1CE4"/>
    <w:rsid w:val="003E03BE"/>
    <w:rsid w:val="003E70D8"/>
    <w:rsid w:val="003F093E"/>
    <w:rsid w:val="003F4316"/>
    <w:rsid w:val="00403C85"/>
    <w:rsid w:val="00405634"/>
    <w:rsid w:val="00434CA9"/>
    <w:rsid w:val="00436809"/>
    <w:rsid w:val="00442069"/>
    <w:rsid w:val="004428BA"/>
    <w:rsid w:val="004434D4"/>
    <w:rsid w:val="00444ACA"/>
    <w:rsid w:val="004524BA"/>
    <w:rsid w:val="00476653"/>
    <w:rsid w:val="00485A3C"/>
    <w:rsid w:val="00491F78"/>
    <w:rsid w:val="0049569A"/>
    <w:rsid w:val="00496203"/>
    <w:rsid w:val="004B6A29"/>
    <w:rsid w:val="004C12BF"/>
    <w:rsid w:val="004C5883"/>
    <w:rsid w:val="004D08A8"/>
    <w:rsid w:val="004D3239"/>
    <w:rsid w:val="004E2C50"/>
    <w:rsid w:val="004F1E42"/>
    <w:rsid w:val="005010C1"/>
    <w:rsid w:val="0051123B"/>
    <w:rsid w:val="00516B8B"/>
    <w:rsid w:val="00533A18"/>
    <w:rsid w:val="005377FC"/>
    <w:rsid w:val="005433FE"/>
    <w:rsid w:val="0057178B"/>
    <w:rsid w:val="00572541"/>
    <w:rsid w:val="00577CF6"/>
    <w:rsid w:val="00584D64"/>
    <w:rsid w:val="0058665F"/>
    <w:rsid w:val="00586D14"/>
    <w:rsid w:val="00597DB5"/>
    <w:rsid w:val="005A5670"/>
    <w:rsid w:val="005B788B"/>
    <w:rsid w:val="005C4416"/>
    <w:rsid w:val="005D264D"/>
    <w:rsid w:val="005D6943"/>
    <w:rsid w:val="005E0A55"/>
    <w:rsid w:val="005E2079"/>
    <w:rsid w:val="005E31E2"/>
    <w:rsid w:val="005F3887"/>
    <w:rsid w:val="005F63E8"/>
    <w:rsid w:val="00601059"/>
    <w:rsid w:val="00626039"/>
    <w:rsid w:val="00627240"/>
    <w:rsid w:val="006274A9"/>
    <w:rsid w:val="006334FB"/>
    <w:rsid w:val="0063498D"/>
    <w:rsid w:val="006350FB"/>
    <w:rsid w:val="00640B75"/>
    <w:rsid w:val="00654847"/>
    <w:rsid w:val="00683F6F"/>
    <w:rsid w:val="00693801"/>
    <w:rsid w:val="00695845"/>
    <w:rsid w:val="00695C0C"/>
    <w:rsid w:val="006A0420"/>
    <w:rsid w:val="006B0278"/>
    <w:rsid w:val="006B18AC"/>
    <w:rsid w:val="006B5C61"/>
    <w:rsid w:val="006D12F0"/>
    <w:rsid w:val="006E4DCA"/>
    <w:rsid w:val="006E61F5"/>
    <w:rsid w:val="0070516E"/>
    <w:rsid w:val="00714C82"/>
    <w:rsid w:val="00727A96"/>
    <w:rsid w:val="00761997"/>
    <w:rsid w:val="007704B3"/>
    <w:rsid w:val="00772736"/>
    <w:rsid w:val="00772C03"/>
    <w:rsid w:val="0077792E"/>
    <w:rsid w:val="0078360F"/>
    <w:rsid w:val="00794D8D"/>
    <w:rsid w:val="007A7A15"/>
    <w:rsid w:val="007B6E87"/>
    <w:rsid w:val="007D2762"/>
    <w:rsid w:val="007D5175"/>
    <w:rsid w:val="007D73C3"/>
    <w:rsid w:val="007F0D4B"/>
    <w:rsid w:val="007F268F"/>
    <w:rsid w:val="0081444E"/>
    <w:rsid w:val="0082612C"/>
    <w:rsid w:val="0082798D"/>
    <w:rsid w:val="0083482A"/>
    <w:rsid w:val="00834BDB"/>
    <w:rsid w:val="00837DE5"/>
    <w:rsid w:val="00852556"/>
    <w:rsid w:val="00854AFD"/>
    <w:rsid w:val="00862F1B"/>
    <w:rsid w:val="00863A09"/>
    <w:rsid w:val="00881398"/>
    <w:rsid w:val="00881FE8"/>
    <w:rsid w:val="008A0F97"/>
    <w:rsid w:val="008A48D3"/>
    <w:rsid w:val="008B046C"/>
    <w:rsid w:val="008D24F9"/>
    <w:rsid w:val="008D64D4"/>
    <w:rsid w:val="008E2A7A"/>
    <w:rsid w:val="008E7641"/>
    <w:rsid w:val="008F5818"/>
    <w:rsid w:val="00913836"/>
    <w:rsid w:val="0091790D"/>
    <w:rsid w:val="0092177F"/>
    <w:rsid w:val="00926925"/>
    <w:rsid w:val="0092781D"/>
    <w:rsid w:val="00927BC9"/>
    <w:rsid w:val="0093670F"/>
    <w:rsid w:val="0095035E"/>
    <w:rsid w:val="009529B3"/>
    <w:rsid w:val="00956E1D"/>
    <w:rsid w:val="009616F8"/>
    <w:rsid w:val="00963D53"/>
    <w:rsid w:val="00972719"/>
    <w:rsid w:val="009730BE"/>
    <w:rsid w:val="009922CD"/>
    <w:rsid w:val="009954A5"/>
    <w:rsid w:val="009A4BA9"/>
    <w:rsid w:val="009A5517"/>
    <w:rsid w:val="009A7611"/>
    <w:rsid w:val="009B37DC"/>
    <w:rsid w:val="009B4B82"/>
    <w:rsid w:val="009B6CD1"/>
    <w:rsid w:val="009C7462"/>
    <w:rsid w:val="009C77B1"/>
    <w:rsid w:val="009D3270"/>
    <w:rsid w:val="009F013D"/>
    <w:rsid w:val="009F3DFE"/>
    <w:rsid w:val="009F4682"/>
    <w:rsid w:val="00A16F92"/>
    <w:rsid w:val="00A33529"/>
    <w:rsid w:val="00A406EB"/>
    <w:rsid w:val="00A408A8"/>
    <w:rsid w:val="00A413C1"/>
    <w:rsid w:val="00A5597D"/>
    <w:rsid w:val="00A706CC"/>
    <w:rsid w:val="00A8049A"/>
    <w:rsid w:val="00A8250D"/>
    <w:rsid w:val="00A86A74"/>
    <w:rsid w:val="00A86E0E"/>
    <w:rsid w:val="00A92FFA"/>
    <w:rsid w:val="00A94131"/>
    <w:rsid w:val="00AA4B60"/>
    <w:rsid w:val="00AB3A1C"/>
    <w:rsid w:val="00AF28EB"/>
    <w:rsid w:val="00B030F7"/>
    <w:rsid w:val="00B05034"/>
    <w:rsid w:val="00B12949"/>
    <w:rsid w:val="00B24DA7"/>
    <w:rsid w:val="00B43339"/>
    <w:rsid w:val="00B4499C"/>
    <w:rsid w:val="00B56D83"/>
    <w:rsid w:val="00B62261"/>
    <w:rsid w:val="00B669EC"/>
    <w:rsid w:val="00B6731E"/>
    <w:rsid w:val="00B70FE9"/>
    <w:rsid w:val="00B760FC"/>
    <w:rsid w:val="00B80B98"/>
    <w:rsid w:val="00B91F0C"/>
    <w:rsid w:val="00B9688D"/>
    <w:rsid w:val="00BB0B8B"/>
    <w:rsid w:val="00BB1DFA"/>
    <w:rsid w:val="00BB2B40"/>
    <w:rsid w:val="00BC075D"/>
    <w:rsid w:val="00BC0D1E"/>
    <w:rsid w:val="00BC148D"/>
    <w:rsid w:val="00BC22AD"/>
    <w:rsid w:val="00BC24F8"/>
    <w:rsid w:val="00BC68E6"/>
    <w:rsid w:val="00BD1CF0"/>
    <w:rsid w:val="00BD62F2"/>
    <w:rsid w:val="00BE5BAE"/>
    <w:rsid w:val="00BF7420"/>
    <w:rsid w:val="00C035AB"/>
    <w:rsid w:val="00C07C2F"/>
    <w:rsid w:val="00C07CE3"/>
    <w:rsid w:val="00C14462"/>
    <w:rsid w:val="00C217A7"/>
    <w:rsid w:val="00C21827"/>
    <w:rsid w:val="00C2260E"/>
    <w:rsid w:val="00C231E0"/>
    <w:rsid w:val="00C35336"/>
    <w:rsid w:val="00C3755F"/>
    <w:rsid w:val="00C43071"/>
    <w:rsid w:val="00C50C98"/>
    <w:rsid w:val="00C52BC6"/>
    <w:rsid w:val="00C827A9"/>
    <w:rsid w:val="00C92D30"/>
    <w:rsid w:val="00C94751"/>
    <w:rsid w:val="00C96485"/>
    <w:rsid w:val="00CA44EA"/>
    <w:rsid w:val="00CA769B"/>
    <w:rsid w:val="00CB3425"/>
    <w:rsid w:val="00CB620F"/>
    <w:rsid w:val="00CB7668"/>
    <w:rsid w:val="00CC57CC"/>
    <w:rsid w:val="00CD5722"/>
    <w:rsid w:val="00CE3C18"/>
    <w:rsid w:val="00CE5188"/>
    <w:rsid w:val="00CE622D"/>
    <w:rsid w:val="00CF455E"/>
    <w:rsid w:val="00D04ED2"/>
    <w:rsid w:val="00D11C25"/>
    <w:rsid w:val="00D25435"/>
    <w:rsid w:val="00D4541A"/>
    <w:rsid w:val="00D5226D"/>
    <w:rsid w:val="00D628B6"/>
    <w:rsid w:val="00D923B2"/>
    <w:rsid w:val="00DB43D3"/>
    <w:rsid w:val="00DB7BC0"/>
    <w:rsid w:val="00E14E4D"/>
    <w:rsid w:val="00E15A12"/>
    <w:rsid w:val="00E16FE0"/>
    <w:rsid w:val="00E20D59"/>
    <w:rsid w:val="00E21092"/>
    <w:rsid w:val="00E2231C"/>
    <w:rsid w:val="00E24742"/>
    <w:rsid w:val="00E2579E"/>
    <w:rsid w:val="00E30733"/>
    <w:rsid w:val="00E338E4"/>
    <w:rsid w:val="00E468EA"/>
    <w:rsid w:val="00E47C48"/>
    <w:rsid w:val="00E5038F"/>
    <w:rsid w:val="00E528CA"/>
    <w:rsid w:val="00E60874"/>
    <w:rsid w:val="00E60CDB"/>
    <w:rsid w:val="00E644A1"/>
    <w:rsid w:val="00E65CDB"/>
    <w:rsid w:val="00E6697A"/>
    <w:rsid w:val="00E674C9"/>
    <w:rsid w:val="00E71A86"/>
    <w:rsid w:val="00E75661"/>
    <w:rsid w:val="00E768EE"/>
    <w:rsid w:val="00E82850"/>
    <w:rsid w:val="00E82876"/>
    <w:rsid w:val="00E83A91"/>
    <w:rsid w:val="00E83AE1"/>
    <w:rsid w:val="00EB26A1"/>
    <w:rsid w:val="00EB7B98"/>
    <w:rsid w:val="00EC0D9F"/>
    <w:rsid w:val="00ED1142"/>
    <w:rsid w:val="00ED2E4D"/>
    <w:rsid w:val="00EE3781"/>
    <w:rsid w:val="00EF09B9"/>
    <w:rsid w:val="00F04873"/>
    <w:rsid w:val="00F06272"/>
    <w:rsid w:val="00F25F6D"/>
    <w:rsid w:val="00F351BF"/>
    <w:rsid w:val="00F35946"/>
    <w:rsid w:val="00F36A85"/>
    <w:rsid w:val="00F46026"/>
    <w:rsid w:val="00F46139"/>
    <w:rsid w:val="00F50C21"/>
    <w:rsid w:val="00F575E0"/>
    <w:rsid w:val="00F60EAF"/>
    <w:rsid w:val="00F66BB3"/>
    <w:rsid w:val="00F67489"/>
    <w:rsid w:val="00F73732"/>
    <w:rsid w:val="00F76C80"/>
    <w:rsid w:val="00F82FB4"/>
    <w:rsid w:val="00F8409F"/>
    <w:rsid w:val="00FA5467"/>
    <w:rsid w:val="00FB462C"/>
    <w:rsid w:val="00FB7B0C"/>
    <w:rsid w:val="00FC1D43"/>
    <w:rsid w:val="00FC2EC1"/>
    <w:rsid w:val="00FD67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http://www.abbyy.com/FineReader_xml/FineReader7-MSWordSchema-v1.xml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048D5"/>
  <w15:docId w15:val="{28B5E744-020A-4428-97E4-7441C8F5C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B48"/>
  </w:style>
  <w:style w:type="paragraph" w:styleId="1">
    <w:name w:val="heading 1"/>
    <w:basedOn w:val="a"/>
    <w:next w:val="a"/>
    <w:link w:val="10"/>
    <w:qFormat/>
    <w:rsid w:val="0058665F"/>
    <w:pPr>
      <w:keepNext/>
      <w:jc w:val="right"/>
      <w:outlineLvl w:val="0"/>
    </w:pPr>
    <w:rPr>
      <w:b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C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CF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91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978C2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9B6CD1"/>
    <w:pPr>
      <w:ind w:left="720"/>
      <w:contextualSpacing/>
    </w:pPr>
  </w:style>
  <w:style w:type="paragraph" w:styleId="a8">
    <w:name w:val="No Spacing"/>
    <w:link w:val="a9"/>
    <w:uiPriority w:val="1"/>
    <w:qFormat/>
    <w:rsid w:val="00B030F7"/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Без интервала Знак"/>
    <w:basedOn w:val="a0"/>
    <w:link w:val="a8"/>
    <w:uiPriority w:val="1"/>
    <w:locked/>
    <w:rsid w:val="000C409C"/>
    <w:rPr>
      <w:rFonts w:asciiTheme="minorHAnsi" w:eastAsiaTheme="minorEastAsia" w:hAnsiTheme="minorHAnsi" w:cstheme="minorBidi"/>
      <w:sz w:val="22"/>
      <w:szCs w:val="22"/>
    </w:rPr>
  </w:style>
  <w:style w:type="table" w:customStyle="1" w:styleId="11">
    <w:name w:val="Сетка таблицы1"/>
    <w:basedOn w:val="a1"/>
    <w:next w:val="a5"/>
    <w:uiPriority w:val="39"/>
    <w:rsid w:val="00FA546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852556"/>
    <w:pPr>
      <w:spacing w:after="120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852556"/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52556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  <w:style w:type="table" w:customStyle="1" w:styleId="2">
    <w:name w:val="Сетка таблицы2"/>
    <w:basedOn w:val="a1"/>
    <w:next w:val="a5"/>
    <w:uiPriority w:val="59"/>
    <w:rsid w:val="003B5A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8665F"/>
    <w:rPr>
      <w:b/>
      <w:sz w:val="28"/>
      <w:lang w:val="x-none" w:eastAsia="x-none"/>
    </w:rPr>
  </w:style>
  <w:style w:type="character" w:customStyle="1" w:styleId="20">
    <w:name w:val="Основной текст (2)"/>
    <w:rsid w:val="005866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Основной текст_"/>
    <w:basedOn w:val="a0"/>
    <w:link w:val="12"/>
    <w:rsid w:val="00BD1CF0"/>
    <w:rPr>
      <w:sz w:val="28"/>
      <w:szCs w:val="28"/>
    </w:rPr>
  </w:style>
  <w:style w:type="character" w:customStyle="1" w:styleId="13">
    <w:name w:val="Заголовок №1_"/>
    <w:basedOn w:val="a0"/>
    <w:link w:val="14"/>
    <w:rsid w:val="00BD1CF0"/>
    <w:rPr>
      <w:b/>
      <w:bCs/>
      <w:sz w:val="28"/>
      <w:szCs w:val="28"/>
    </w:rPr>
  </w:style>
  <w:style w:type="character" w:customStyle="1" w:styleId="ad">
    <w:name w:val="Подпись к таблице_"/>
    <w:basedOn w:val="a0"/>
    <w:link w:val="ae"/>
    <w:rsid w:val="00BD1CF0"/>
    <w:rPr>
      <w:b/>
      <w:bCs/>
      <w:sz w:val="28"/>
      <w:szCs w:val="28"/>
    </w:rPr>
  </w:style>
  <w:style w:type="character" w:customStyle="1" w:styleId="af">
    <w:name w:val="Другое_"/>
    <w:basedOn w:val="a0"/>
    <w:link w:val="af0"/>
    <w:rsid w:val="00BD1CF0"/>
    <w:rPr>
      <w:sz w:val="28"/>
      <w:szCs w:val="28"/>
    </w:rPr>
  </w:style>
  <w:style w:type="paragraph" w:customStyle="1" w:styleId="12">
    <w:name w:val="Основной текст1"/>
    <w:basedOn w:val="a"/>
    <w:link w:val="ac"/>
    <w:rsid w:val="00BD1CF0"/>
    <w:pPr>
      <w:widowControl w:val="0"/>
      <w:ind w:firstLine="400"/>
    </w:pPr>
    <w:rPr>
      <w:sz w:val="28"/>
      <w:szCs w:val="28"/>
    </w:rPr>
  </w:style>
  <w:style w:type="paragraph" w:customStyle="1" w:styleId="14">
    <w:name w:val="Заголовок №1"/>
    <w:basedOn w:val="a"/>
    <w:link w:val="13"/>
    <w:rsid w:val="00BD1CF0"/>
    <w:pPr>
      <w:widowControl w:val="0"/>
      <w:jc w:val="center"/>
      <w:outlineLvl w:val="0"/>
    </w:pPr>
    <w:rPr>
      <w:b/>
      <w:bCs/>
      <w:sz w:val="28"/>
      <w:szCs w:val="28"/>
    </w:rPr>
  </w:style>
  <w:style w:type="paragraph" w:customStyle="1" w:styleId="ae">
    <w:name w:val="Подпись к таблице"/>
    <w:basedOn w:val="a"/>
    <w:link w:val="ad"/>
    <w:rsid w:val="00BD1CF0"/>
    <w:pPr>
      <w:widowControl w:val="0"/>
      <w:jc w:val="center"/>
    </w:pPr>
    <w:rPr>
      <w:b/>
      <w:bCs/>
      <w:sz w:val="28"/>
      <w:szCs w:val="28"/>
    </w:rPr>
  </w:style>
  <w:style w:type="paragraph" w:customStyle="1" w:styleId="af0">
    <w:name w:val="Другое"/>
    <w:basedOn w:val="a"/>
    <w:link w:val="af"/>
    <w:rsid w:val="00BD1CF0"/>
    <w:pPr>
      <w:widowControl w:val="0"/>
      <w:ind w:firstLine="400"/>
    </w:pPr>
    <w:rPr>
      <w:sz w:val="28"/>
      <w:szCs w:val="28"/>
    </w:rPr>
  </w:style>
  <w:style w:type="character" w:customStyle="1" w:styleId="anegp0gi0b9av8jahpyh">
    <w:name w:val="anegp0gi0b9av8jahpyh"/>
    <w:basedOn w:val="a0"/>
    <w:rsid w:val="00BD1CF0"/>
  </w:style>
  <w:style w:type="character" w:customStyle="1" w:styleId="ypks7kbdpwfgdykd3qb9">
    <w:name w:val="ypks7kbdpwfgdykd3qb9"/>
    <w:basedOn w:val="a0"/>
    <w:rsid w:val="00BD1CF0"/>
  </w:style>
  <w:style w:type="paragraph" w:customStyle="1" w:styleId="LO-normal">
    <w:name w:val="LO-normal"/>
    <w:qFormat/>
    <w:rsid w:val="0082612C"/>
    <w:rPr>
      <w:rFonts w:eastAsia="NSimSun" w:cs="Ari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45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h81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5FCA5-3317-46BE-82E7-E30E4842F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2294</Words>
  <Characters>13081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gpx</Company>
  <LinksUpToDate>false</LinksUpToDate>
  <CharactersWithSpaces>15345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522</cp:lastModifiedBy>
  <cp:revision>2</cp:revision>
  <cp:lastPrinted>2024-12-27T08:11:00Z</cp:lastPrinted>
  <dcterms:created xsi:type="dcterms:W3CDTF">2026-02-05T08:52:00Z</dcterms:created>
  <dcterms:modified xsi:type="dcterms:W3CDTF">2026-02-05T08:52:00Z</dcterms:modified>
</cp:coreProperties>
</file>